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D12B" w14:textId="547CBCF6" w:rsidR="00B509B2" w:rsidRPr="00B509B2" w:rsidRDefault="006D19E0" w:rsidP="00B509B2">
      <w:pPr>
        <w:tabs>
          <w:tab w:val="left" w:pos="0"/>
        </w:tabs>
        <w:ind w:hanging="15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2A857C" wp14:editId="2AC713D0">
            <wp:simplePos x="0" y="0"/>
            <wp:positionH relativeFrom="page">
              <wp:align>left</wp:align>
            </wp:positionH>
            <wp:positionV relativeFrom="margin">
              <wp:posOffset>-266700</wp:posOffset>
            </wp:positionV>
            <wp:extent cx="7534275" cy="1819275"/>
            <wp:effectExtent l="0" t="0" r="9525" b="9525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A42E14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71-ОД от 30.01.2026</w:t>
      </w:r>
    </w:p>
    <w:p w14:paraId="6E6CF7D6" w14:textId="77777777" w:rsidR="00175944" w:rsidRDefault="00175944" w:rsidP="00175944">
      <w:pPr>
        <w:jc w:val="center"/>
        <w:rPr>
          <w:b/>
          <w:color w:val="000000"/>
          <w:lang w:val="kk-KZ"/>
        </w:rPr>
      </w:pPr>
    </w:p>
    <w:p w14:paraId="2D167492" w14:textId="5E473FF1" w:rsidR="00175944" w:rsidRDefault="00175944" w:rsidP="00175944">
      <w:pPr>
        <w:jc w:val="center"/>
        <w:rPr>
          <w:b/>
          <w:color w:val="000000"/>
        </w:rPr>
      </w:pPr>
      <w:r w:rsidRPr="00103A4F">
        <w:rPr>
          <w:b/>
          <w:color w:val="000000"/>
          <w:lang w:val="kk-KZ"/>
        </w:rPr>
        <w:t>«</w:t>
      </w:r>
      <w:r w:rsidRPr="00103A4F">
        <w:rPr>
          <w:b/>
          <w:color w:val="000000"/>
        </w:rPr>
        <w:t>Астана-</w:t>
      </w:r>
      <w:proofErr w:type="spellStart"/>
      <w:r w:rsidRPr="00103A4F">
        <w:rPr>
          <w:b/>
          <w:color w:val="000000"/>
        </w:rPr>
        <w:t>Аймақтық</w:t>
      </w:r>
      <w:proofErr w:type="spellEnd"/>
      <w:r w:rsidRPr="00103A4F">
        <w:rPr>
          <w:b/>
          <w:color w:val="000000"/>
        </w:rPr>
        <w:t xml:space="preserve"> </w:t>
      </w:r>
      <w:proofErr w:type="spellStart"/>
      <w:r w:rsidRPr="00103A4F">
        <w:rPr>
          <w:b/>
          <w:color w:val="000000"/>
        </w:rPr>
        <w:t>Электржелілік</w:t>
      </w:r>
      <w:proofErr w:type="spellEnd"/>
      <w:r w:rsidRPr="00103A4F">
        <w:rPr>
          <w:b/>
          <w:color w:val="000000"/>
        </w:rPr>
        <w:t xml:space="preserve"> Компания</w:t>
      </w:r>
      <w:r w:rsidRPr="00103A4F">
        <w:rPr>
          <w:b/>
          <w:color w:val="000000"/>
          <w:lang w:val="kk-KZ"/>
        </w:rPr>
        <w:t>сы»</w:t>
      </w:r>
      <w:r w:rsidRPr="00103A4F">
        <w:rPr>
          <w:b/>
          <w:color w:val="000000"/>
        </w:rPr>
        <w:t xml:space="preserve"> АҚ-</w:t>
      </w:r>
      <w:proofErr w:type="spellStart"/>
      <w:r w:rsidRPr="00103A4F">
        <w:rPr>
          <w:b/>
          <w:color w:val="000000"/>
        </w:rPr>
        <w:t>ның</w:t>
      </w:r>
      <w:proofErr w:type="spellEnd"/>
      <w:r w:rsidRPr="00103A4F">
        <w:rPr>
          <w:b/>
          <w:color w:val="000000"/>
        </w:rPr>
        <w:t xml:space="preserve"> </w:t>
      </w:r>
    </w:p>
    <w:p w14:paraId="5182DDC1" w14:textId="5AD2A47C" w:rsidR="00175944" w:rsidRPr="00103A4F" w:rsidRDefault="00175944" w:rsidP="00175944">
      <w:pPr>
        <w:jc w:val="center"/>
        <w:rPr>
          <w:b/>
          <w:lang w:val="kk-KZ"/>
        </w:rPr>
      </w:pPr>
      <w:r w:rsidRPr="00103A4F">
        <w:rPr>
          <w:b/>
          <w:color w:val="000000"/>
        </w:rPr>
        <w:t>202</w:t>
      </w:r>
      <w:r w:rsidR="00A77F06">
        <w:rPr>
          <w:b/>
          <w:color w:val="000000"/>
          <w:lang w:val="kk-KZ"/>
        </w:rPr>
        <w:t>6</w:t>
      </w:r>
      <w:r w:rsidRPr="00103A4F">
        <w:rPr>
          <w:b/>
          <w:color w:val="000000"/>
        </w:rPr>
        <w:t xml:space="preserve"> </w:t>
      </w:r>
      <w:proofErr w:type="spellStart"/>
      <w:r w:rsidRPr="00103A4F">
        <w:rPr>
          <w:b/>
          <w:color w:val="000000"/>
        </w:rPr>
        <w:t>жылға</w:t>
      </w:r>
      <w:proofErr w:type="spellEnd"/>
      <w:r w:rsidRPr="00103A4F">
        <w:rPr>
          <w:b/>
          <w:color w:val="000000"/>
        </w:rPr>
        <w:t xml:space="preserve"> </w:t>
      </w:r>
      <w:proofErr w:type="spellStart"/>
      <w:r w:rsidRPr="00103A4F">
        <w:rPr>
          <w:b/>
          <w:color w:val="000000"/>
        </w:rPr>
        <w:t>арналған</w:t>
      </w:r>
      <w:proofErr w:type="spellEnd"/>
      <w:r w:rsidRPr="00103A4F">
        <w:rPr>
          <w:b/>
          <w:color w:val="000000"/>
        </w:rPr>
        <w:t xml:space="preserve"> </w:t>
      </w:r>
      <w:bookmarkStart w:id="0" w:name="_Hlk156812851"/>
      <w:proofErr w:type="spellStart"/>
      <w:r w:rsidRPr="00103A4F">
        <w:rPr>
          <w:b/>
          <w:color w:val="000000"/>
        </w:rPr>
        <w:t>біріктірілген</w:t>
      </w:r>
      <w:proofErr w:type="spellEnd"/>
      <w:r w:rsidRPr="00103A4F">
        <w:rPr>
          <w:b/>
          <w:color w:val="000000"/>
        </w:rPr>
        <w:t xml:space="preserve"> менеджмент </w:t>
      </w:r>
      <w:proofErr w:type="spellStart"/>
      <w:r w:rsidRPr="00103A4F">
        <w:rPr>
          <w:b/>
          <w:color w:val="000000"/>
        </w:rPr>
        <w:t>жүйесі</w:t>
      </w:r>
      <w:proofErr w:type="spellEnd"/>
      <w:r w:rsidRPr="00103A4F">
        <w:rPr>
          <w:b/>
          <w:color w:val="000000"/>
        </w:rPr>
        <w:t xml:space="preserve"> </w:t>
      </w:r>
      <w:proofErr w:type="spellStart"/>
      <w:r w:rsidRPr="00103A4F">
        <w:rPr>
          <w:b/>
          <w:color w:val="000000"/>
        </w:rPr>
        <w:t>саласындағы</w:t>
      </w:r>
      <w:proofErr w:type="spellEnd"/>
      <w:r w:rsidRPr="00103A4F">
        <w:rPr>
          <w:b/>
          <w:color w:val="000000"/>
        </w:rPr>
        <w:t xml:space="preserve"> </w:t>
      </w:r>
      <w:proofErr w:type="spellStart"/>
      <w:r w:rsidRPr="00103A4F">
        <w:rPr>
          <w:b/>
          <w:color w:val="000000"/>
        </w:rPr>
        <w:t>мақсаттары</w:t>
      </w:r>
      <w:proofErr w:type="spellEnd"/>
      <w:r w:rsidRPr="00103A4F">
        <w:rPr>
          <w:b/>
          <w:color w:val="000000"/>
        </w:rPr>
        <w:t xml:space="preserve"> мен </w:t>
      </w:r>
      <w:proofErr w:type="spellStart"/>
      <w:r w:rsidRPr="00103A4F">
        <w:rPr>
          <w:b/>
          <w:color w:val="000000"/>
        </w:rPr>
        <w:t>міндеттері</w:t>
      </w:r>
      <w:proofErr w:type="spellEnd"/>
      <w:r w:rsidRPr="00103A4F">
        <w:rPr>
          <w:b/>
          <w:color w:val="000000"/>
        </w:rPr>
        <w:t xml:space="preserve"> </w:t>
      </w:r>
      <w:r w:rsidRPr="00103A4F">
        <w:rPr>
          <w:b/>
          <w:lang w:val="kk-KZ"/>
        </w:rPr>
        <w:t xml:space="preserve"> </w:t>
      </w:r>
      <w:bookmarkEnd w:id="0"/>
    </w:p>
    <w:p w14:paraId="2482115A" w14:textId="77777777" w:rsidR="00175944" w:rsidRPr="00103A4F" w:rsidRDefault="00175944" w:rsidP="00175944">
      <w:pPr>
        <w:ind w:firstLine="709"/>
        <w:jc w:val="both"/>
      </w:pPr>
    </w:p>
    <w:p w14:paraId="2CE0742D" w14:textId="613FFB5A" w:rsidR="00175944" w:rsidRPr="00175944" w:rsidRDefault="00175944" w:rsidP="00175944">
      <w:pPr>
        <w:ind w:firstLine="709"/>
        <w:jc w:val="both"/>
        <w:rPr>
          <w:sz w:val="24"/>
          <w:szCs w:val="24"/>
          <w:lang w:val="kk-KZ"/>
        </w:rPr>
      </w:pPr>
      <w:proofErr w:type="spellStart"/>
      <w:r w:rsidRPr="00175944">
        <w:rPr>
          <w:color w:val="000000"/>
          <w:sz w:val="24"/>
          <w:szCs w:val="24"/>
        </w:rPr>
        <w:t>Біріктірілген</w:t>
      </w:r>
      <w:proofErr w:type="spellEnd"/>
      <w:r w:rsidRPr="00175944">
        <w:rPr>
          <w:color w:val="000000"/>
          <w:sz w:val="24"/>
          <w:szCs w:val="24"/>
        </w:rPr>
        <w:t xml:space="preserve"> менеджмент </w:t>
      </w:r>
      <w:proofErr w:type="spellStart"/>
      <w:r w:rsidRPr="00175944">
        <w:rPr>
          <w:color w:val="000000"/>
          <w:sz w:val="24"/>
          <w:szCs w:val="24"/>
        </w:rPr>
        <w:t>жүйесінің</w:t>
      </w:r>
      <w:proofErr w:type="spellEnd"/>
      <w:r w:rsidRPr="00175944">
        <w:rPr>
          <w:color w:val="000000"/>
          <w:sz w:val="24"/>
          <w:szCs w:val="24"/>
        </w:rPr>
        <w:t xml:space="preserve"> </w:t>
      </w:r>
      <w:proofErr w:type="spellStart"/>
      <w:r w:rsidRPr="00175944">
        <w:rPr>
          <w:color w:val="000000"/>
          <w:sz w:val="24"/>
          <w:szCs w:val="24"/>
        </w:rPr>
        <w:t>саясатын</w:t>
      </w:r>
      <w:proofErr w:type="spellEnd"/>
      <w:r w:rsidRPr="00175944">
        <w:rPr>
          <w:color w:val="000000"/>
          <w:sz w:val="24"/>
          <w:szCs w:val="24"/>
        </w:rPr>
        <w:t xml:space="preserve"> </w:t>
      </w:r>
      <w:proofErr w:type="spellStart"/>
      <w:r w:rsidRPr="00175944">
        <w:rPr>
          <w:color w:val="000000"/>
          <w:sz w:val="24"/>
          <w:szCs w:val="24"/>
        </w:rPr>
        <w:t>жүзеге</w:t>
      </w:r>
      <w:proofErr w:type="spellEnd"/>
      <w:r w:rsidRPr="00175944">
        <w:rPr>
          <w:color w:val="000000"/>
          <w:sz w:val="24"/>
          <w:szCs w:val="24"/>
        </w:rPr>
        <w:t xml:space="preserve"> </w:t>
      </w:r>
      <w:proofErr w:type="spellStart"/>
      <w:r w:rsidRPr="00175944">
        <w:rPr>
          <w:color w:val="000000"/>
          <w:sz w:val="24"/>
          <w:szCs w:val="24"/>
        </w:rPr>
        <w:t>асыру</w:t>
      </w:r>
      <w:proofErr w:type="spellEnd"/>
      <w:r w:rsidRPr="00175944">
        <w:rPr>
          <w:color w:val="000000"/>
          <w:sz w:val="24"/>
          <w:szCs w:val="24"/>
        </w:rPr>
        <w:t xml:space="preserve"> </w:t>
      </w:r>
      <w:proofErr w:type="spellStart"/>
      <w:r w:rsidRPr="00175944">
        <w:rPr>
          <w:color w:val="000000"/>
          <w:sz w:val="24"/>
          <w:szCs w:val="24"/>
        </w:rPr>
        <w:t>үшін</w:t>
      </w:r>
      <w:proofErr w:type="spellEnd"/>
      <w:r w:rsidRPr="00175944">
        <w:rPr>
          <w:color w:val="000000"/>
          <w:sz w:val="24"/>
          <w:szCs w:val="24"/>
        </w:rPr>
        <w:t xml:space="preserve"> </w:t>
      </w:r>
      <w:r w:rsidRPr="00175944">
        <w:rPr>
          <w:color w:val="000000"/>
          <w:sz w:val="24"/>
          <w:szCs w:val="24"/>
          <w:lang w:val="kk-KZ"/>
        </w:rPr>
        <w:t>«</w:t>
      </w:r>
      <w:r w:rsidRPr="00175944">
        <w:rPr>
          <w:color w:val="000000"/>
          <w:sz w:val="24"/>
          <w:szCs w:val="24"/>
        </w:rPr>
        <w:t>Астана-АЭК</w:t>
      </w:r>
      <w:r w:rsidRPr="00175944">
        <w:rPr>
          <w:color w:val="000000"/>
          <w:sz w:val="24"/>
          <w:szCs w:val="24"/>
          <w:lang w:val="kk-KZ"/>
        </w:rPr>
        <w:t>»</w:t>
      </w:r>
      <w:r w:rsidRPr="00175944">
        <w:rPr>
          <w:color w:val="000000"/>
          <w:sz w:val="24"/>
          <w:szCs w:val="24"/>
        </w:rPr>
        <w:t xml:space="preserve"> АҚ </w:t>
      </w:r>
      <w:proofErr w:type="spellStart"/>
      <w:r w:rsidRPr="00175944">
        <w:rPr>
          <w:color w:val="000000"/>
          <w:sz w:val="24"/>
          <w:szCs w:val="24"/>
        </w:rPr>
        <w:t>басшылығы</w:t>
      </w:r>
      <w:proofErr w:type="spellEnd"/>
      <w:r w:rsidRPr="00175944">
        <w:rPr>
          <w:color w:val="000000"/>
          <w:sz w:val="24"/>
          <w:szCs w:val="24"/>
        </w:rPr>
        <w:t xml:space="preserve"> 202</w:t>
      </w:r>
      <w:r w:rsidR="00401108">
        <w:rPr>
          <w:color w:val="000000"/>
          <w:sz w:val="24"/>
          <w:szCs w:val="24"/>
          <w:lang w:val="kk-KZ"/>
        </w:rPr>
        <w:t>4</w:t>
      </w:r>
      <w:r w:rsidRPr="00175944">
        <w:rPr>
          <w:color w:val="000000"/>
          <w:sz w:val="24"/>
          <w:szCs w:val="24"/>
        </w:rPr>
        <w:t xml:space="preserve"> </w:t>
      </w:r>
      <w:proofErr w:type="spellStart"/>
      <w:r w:rsidRPr="00175944">
        <w:rPr>
          <w:color w:val="000000"/>
          <w:sz w:val="24"/>
          <w:szCs w:val="24"/>
        </w:rPr>
        <w:t>жылға</w:t>
      </w:r>
      <w:proofErr w:type="spellEnd"/>
      <w:r w:rsidRPr="00175944">
        <w:rPr>
          <w:color w:val="000000"/>
          <w:sz w:val="24"/>
          <w:szCs w:val="24"/>
        </w:rPr>
        <w:t xml:space="preserve"> </w:t>
      </w:r>
      <w:proofErr w:type="spellStart"/>
      <w:r w:rsidRPr="00175944">
        <w:rPr>
          <w:color w:val="000000"/>
          <w:sz w:val="24"/>
          <w:szCs w:val="24"/>
        </w:rPr>
        <w:t>келесі</w:t>
      </w:r>
      <w:proofErr w:type="spellEnd"/>
      <w:r w:rsidRPr="00175944">
        <w:rPr>
          <w:color w:val="000000"/>
          <w:sz w:val="24"/>
          <w:szCs w:val="24"/>
        </w:rPr>
        <w:t xml:space="preserve"> </w:t>
      </w:r>
      <w:proofErr w:type="spellStart"/>
      <w:r w:rsidRPr="00175944">
        <w:rPr>
          <w:color w:val="000000"/>
          <w:sz w:val="24"/>
          <w:szCs w:val="24"/>
        </w:rPr>
        <w:t>мақсаттарды</w:t>
      </w:r>
      <w:proofErr w:type="spellEnd"/>
      <w:r w:rsidRPr="00175944">
        <w:rPr>
          <w:color w:val="000000"/>
          <w:sz w:val="24"/>
          <w:szCs w:val="24"/>
        </w:rPr>
        <w:t xml:space="preserve"> </w:t>
      </w:r>
      <w:proofErr w:type="spellStart"/>
      <w:r w:rsidRPr="00175944">
        <w:rPr>
          <w:color w:val="000000"/>
          <w:sz w:val="24"/>
          <w:szCs w:val="24"/>
        </w:rPr>
        <w:t>белгіледі</w:t>
      </w:r>
      <w:proofErr w:type="spellEnd"/>
      <w:r w:rsidRPr="00175944">
        <w:rPr>
          <w:color w:val="000000"/>
          <w:sz w:val="24"/>
          <w:szCs w:val="24"/>
        </w:rPr>
        <w:t>:</w:t>
      </w:r>
      <w:r w:rsidRPr="00175944">
        <w:rPr>
          <w:color w:val="000000"/>
          <w:sz w:val="24"/>
          <w:szCs w:val="24"/>
          <w:lang w:val="kk-KZ"/>
        </w:rPr>
        <w:t xml:space="preserve"> </w:t>
      </w:r>
      <w:r w:rsidRPr="00175944">
        <w:rPr>
          <w:sz w:val="24"/>
          <w:szCs w:val="24"/>
          <w:lang w:val="kk-KZ"/>
        </w:rPr>
        <w:t xml:space="preserve"> </w:t>
      </w:r>
    </w:p>
    <w:p w14:paraId="39D5AAF4" w14:textId="1B19B652" w:rsidR="00175944" w:rsidRPr="00175944" w:rsidRDefault="00175944" w:rsidP="00175944">
      <w:pPr>
        <w:ind w:firstLine="709"/>
        <w:jc w:val="both"/>
        <w:rPr>
          <w:sz w:val="24"/>
          <w:szCs w:val="24"/>
          <w:lang w:val="kk-KZ"/>
        </w:rPr>
      </w:pPr>
      <w:r w:rsidRPr="00175944">
        <w:rPr>
          <w:b/>
          <w:bCs/>
          <w:i/>
          <w:iCs/>
          <w:sz w:val="24"/>
          <w:szCs w:val="24"/>
          <w:lang w:val="kk-KZ"/>
        </w:rPr>
        <w:t xml:space="preserve">- </w:t>
      </w:r>
      <w:r w:rsidRPr="00175944">
        <w:rPr>
          <w:b/>
          <w:i/>
          <w:color w:val="000000"/>
          <w:sz w:val="24"/>
          <w:szCs w:val="24"/>
          <w:lang w:val="kk-KZ"/>
        </w:rPr>
        <w:t>Қоғамның біріктірілген менеджмент</w:t>
      </w:r>
      <w:r w:rsidR="00401108">
        <w:rPr>
          <w:b/>
          <w:i/>
          <w:color w:val="000000"/>
          <w:sz w:val="24"/>
          <w:szCs w:val="24"/>
          <w:lang w:val="kk-KZ"/>
        </w:rPr>
        <w:t xml:space="preserve"> жүйесінің</w:t>
      </w:r>
      <w:r w:rsidRPr="00175944">
        <w:rPr>
          <w:b/>
          <w:i/>
          <w:color w:val="000000"/>
          <w:sz w:val="24"/>
          <w:szCs w:val="24"/>
          <w:lang w:val="kk-KZ"/>
        </w:rPr>
        <w:t xml:space="preserve"> </w:t>
      </w:r>
      <w:r w:rsidR="00401108">
        <w:rPr>
          <w:sz w:val="24"/>
          <w:szCs w:val="24"/>
          <w:lang w:val="kk-KZ"/>
        </w:rPr>
        <w:t>ҚР СТ</w:t>
      </w:r>
      <w:r w:rsidR="00401108" w:rsidRPr="00401108">
        <w:rPr>
          <w:sz w:val="24"/>
          <w:szCs w:val="24"/>
          <w:lang w:val="kk-KZ"/>
        </w:rPr>
        <w:t> </w:t>
      </w:r>
      <w:r w:rsidR="00401108" w:rsidRPr="003C3B89">
        <w:rPr>
          <w:sz w:val="24"/>
          <w:szCs w:val="24"/>
          <w:lang w:val="kk-KZ"/>
        </w:rPr>
        <w:t>ИСО 50001-2019, ҚР СТ ИСО 9001-2016</w:t>
      </w:r>
      <w:r w:rsidR="00A77F06">
        <w:rPr>
          <w:sz w:val="24"/>
          <w:szCs w:val="24"/>
          <w:lang w:val="kk-KZ"/>
        </w:rPr>
        <w:t xml:space="preserve"> </w:t>
      </w:r>
      <w:r w:rsidRPr="00175944">
        <w:rPr>
          <w:b/>
          <w:i/>
          <w:color w:val="000000"/>
          <w:sz w:val="24"/>
          <w:szCs w:val="24"/>
          <w:lang w:val="kk-KZ"/>
        </w:rPr>
        <w:t>Қазақстан Республикасы ұлттық стандартының талаптарына сәйкестігін қамтамасыз ету, оның жұмыс істеуі және үнемі жақсаруы үшін барлық қажетті ресурстарды ұсыну:</w:t>
      </w:r>
      <w:r w:rsidRPr="00175944">
        <w:rPr>
          <w:color w:val="000000"/>
          <w:sz w:val="24"/>
          <w:szCs w:val="24"/>
          <w:lang w:val="kk-KZ"/>
        </w:rPr>
        <w:t xml:space="preserve"> </w:t>
      </w:r>
      <w:r w:rsidRPr="00175944">
        <w:rPr>
          <w:b/>
          <w:bCs/>
          <w:i/>
          <w:iCs/>
          <w:sz w:val="24"/>
          <w:szCs w:val="24"/>
          <w:lang w:val="kk-KZ"/>
        </w:rPr>
        <w:t xml:space="preserve"> </w:t>
      </w:r>
    </w:p>
    <w:p w14:paraId="550C2CDA" w14:textId="0687EA7F" w:rsidR="00175944" w:rsidRPr="00175944" w:rsidRDefault="00175944" w:rsidP="00175944">
      <w:pPr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175944">
        <w:rPr>
          <w:color w:val="000000"/>
          <w:sz w:val="24"/>
          <w:szCs w:val="24"/>
          <w:lang w:val="kk-KZ"/>
        </w:rPr>
        <w:t xml:space="preserve">Ішкі аудит және сыртқы қайта сертификаттау және инспекциялық аудит жүргізу кезінде «Астана-АЭК» АҚ біріктірілген менеджмент жүйесінің </w:t>
      </w:r>
      <w:r w:rsidR="003C3B89">
        <w:rPr>
          <w:sz w:val="24"/>
          <w:szCs w:val="24"/>
          <w:lang w:val="kk-KZ"/>
        </w:rPr>
        <w:t xml:space="preserve">ҚР </w:t>
      </w:r>
      <w:r w:rsidR="003C3B89" w:rsidRPr="003C3B89">
        <w:rPr>
          <w:sz w:val="24"/>
          <w:szCs w:val="24"/>
          <w:lang w:val="kk-KZ"/>
        </w:rPr>
        <w:t>СТ ИСО 50001-2019, ҚР СТ ИСО 9001-2016</w:t>
      </w:r>
      <w:r w:rsidR="00A77F06">
        <w:rPr>
          <w:sz w:val="24"/>
          <w:szCs w:val="24"/>
          <w:lang w:val="kk-KZ"/>
        </w:rPr>
        <w:t xml:space="preserve"> </w:t>
      </w:r>
      <w:r w:rsidRPr="00175944">
        <w:rPr>
          <w:color w:val="000000"/>
          <w:sz w:val="24"/>
          <w:szCs w:val="24"/>
          <w:lang w:val="kk-KZ"/>
        </w:rPr>
        <w:t xml:space="preserve">Қазақстан Республикасы ұлттық стандартының талаптарына сәйкестігін растауды қамтамасыз ету. </w:t>
      </w:r>
      <w:r w:rsidRPr="00175944">
        <w:rPr>
          <w:sz w:val="24"/>
          <w:szCs w:val="24"/>
          <w:lang w:val="kk-KZ"/>
        </w:rPr>
        <w:t xml:space="preserve"> </w:t>
      </w:r>
    </w:p>
    <w:p w14:paraId="4F219BB5" w14:textId="77777777" w:rsidR="00175944" w:rsidRPr="00175944" w:rsidRDefault="00175944" w:rsidP="00175944">
      <w:pPr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175944">
        <w:rPr>
          <w:b/>
          <w:bCs/>
          <w:i/>
          <w:iCs/>
          <w:sz w:val="24"/>
          <w:szCs w:val="24"/>
          <w:lang w:val="kk-KZ"/>
        </w:rPr>
        <w:t xml:space="preserve">- </w:t>
      </w:r>
      <w:r w:rsidRPr="00175944">
        <w:rPr>
          <w:b/>
          <w:i/>
          <w:color w:val="000000"/>
          <w:sz w:val="24"/>
          <w:szCs w:val="24"/>
          <w:lang w:val="kk-KZ"/>
        </w:rPr>
        <w:t>Қоғам өндіретін өнімнің/ Орындалатын жұмыстардың/көрсетілетін қызметтердің сапасын тұрақты арттыру, шарттық міндеттемелерді уақтылы орындау, тұтынушылардың талаптарын барынша қанағаттандыру, өнім берушілермен және әріптестермен өзара тиімді ынтымақтастықты дамыту:</w:t>
      </w:r>
      <w:r w:rsidRPr="00175944">
        <w:rPr>
          <w:color w:val="000000"/>
          <w:sz w:val="24"/>
          <w:szCs w:val="24"/>
          <w:lang w:val="kk-KZ"/>
        </w:rPr>
        <w:t xml:space="preserve"> </w:t>
      </w:r>
      <w:r w:rsidRPr="00175944">
        <w:rPr>
          <w:b/>
          <w:bCs/>
          <w:i/>
          <w:iCs/>
          <w:sz w:val="24"/>
          <w:szCs w:val="24"/>
          <w:lang w:val="kk-KZ"/>
        </w:rPr>
        <w:t xml:space="preserve"> </w:t>
      </w:r>
    </w:p>
    <w:p w14:paraId="575F59E6" w14:textId="46FDABD6" w:rsidR="00175944" w:rsidRPr="00175944" w:rsidRDefault="00175944" w:rsidP="00175944">
      <w:pPr>
        <w:tabs>
          <w:tab w:val="left" w:pos="709"/>
        </w:tabs>
        <w:jc w:val="both"/>
        <w:rPr>
          <w:sz w:val="24"/>
          <w:szCs w:val="24"/>
          <w:lang w:val="kk-KZ"/>
        </w:rPr>
      </w:pPr>
      <w:r w:rsidRPr="00175944">
        <w:rPr>
          <w:b/>
          <w:bCs/>
          <w:i/>
          <w:iCs/>
          <w:sz w:val="24"/>
          <w:szCs w:val="24"/>
          <w:lang w:val="kk-KZ"/>
        </w:rPr>
        <w:tab/>
      </w:r>
      <w:r w:rsidRPr="00175944">
        <w:rPr>
          <w:color w:val="000000"/>
          <w:sz w:val="24"/>
          <w:szCs w:val="24"/>
          <w:lang w:val="kk-KZ"/>
        </w:rPr>
        <w:t>202</w:t>
      </w:r>
      <w:r w:rsidR="00A77F06">
        <w:rPr>
          <w:color w:val="000000"/>
          <w:sz w:val="24"/>
          <w:szCs w:val="24"/>
          <w:lang w:val="kk-KZ"/>
        </w:rPr>
        <w:t>6</w:t>
      </w:r>
      <w:r w:rsidRPr="00175944">
        <w:rPr>
          <w:color w:val="000000"/>
          <w:sz w:val="24"/>
          <w:szCs w:val="24"/>
          <w:lang w:val="kk-KZ"/>
        </w:rPr>
        <w:t xml:space="preserve"> жылы электр энергиясын тасымалдау кезінде салыстырмалы электр ысыраптарының жол берілетін деңгейінен 9,</w:t>
      </w:r>
      <w:r w:rsidR="00A77F06">
        <w:rPr>
          <w:color w:val="000000"/>
          <w:sz w:val="24"/>
          <w:szCs w:val="24"/>
          <w:lang w:val="kk-KZ"/>
        </w:rPr>
        <w:t>85</w:t>
      </w:r>
      <w:r w:rsidRPr="00175944">
        <w:rPr>
          <w:color w:val="000000"/>
          <w:sz w:val="24"/>
          <w:szCs w:val="24"/>
          <w:lang w:val="kk-KZ"/>
        </w:rPr>
        <w:t xml:space="preserve">%-дан аспау. </w:t>
      </w:r>
      <w:r w:rsidRPr="00175944">
        <w:rPr>
          <w:sz w:val="24"/>
          <w:szCs w:val="24"/>
          <w:lang w:val="kk-KZ"/>
        </w:rPr>
        <w:t xml:space="preserve"> </w:t>
      </w:r>
    </w:p>
    <w:p w14:paraId="0008C305" w14:textId="77777777" w:rsidR="00175944" w:rsidRPr="00175944" w:rsidRDefault="00175944" w:rsidP="00175944">
      <w:pPr>
        <w:tabs>
          <w:tab w:val="left" w:pos="709"/>
        </w:tabs>
        <w:spacing w:line="276" w:lineRule="auto"/>
        <w:jc w:val="both"/>
        <w:rPr>
          <w:b/>
          <w:bCs/>
          <w:i/>
          <w:iCs/>
          <w:sz w:val="24"/>
          <w:szCs w:val="24"/>
          <w:lang w:val="kk-KZ"/>
        </w:rPr>
      </w:pPr>
      <w:r w:rsidRPr="00175944">
        <w:rPr>
          <w:b/>
          <w:bCs/>
          <w:i/>
          <w:iCs/>
          <w:sz w:val="24"/>
          <w:szCs w:val="24"/>
          <w:lang w:val="kk-KZ"/>
        </w:rPr>
        <w:tab/>
        <w:t xml:space="preserve">- </w:t>
      </w:r>
      <w:r w:rsidRPr="00175944">
        <w:rPr>
          <w:b/>
          <w:i/>
          <w:color w:val="000000"/>
          <w:sz w:val="24"/>
          <w:szCs w:val="24"/>
          <w:lang w:val="kk-KZ"/>
        </w:rPr>
        <w:t>Қоршаған ортаны сақтау, қызметкерлердің кәсіби қауіпсіздігін қамтамасыз ету және денсаулығын қорғау, табиғи және энергетикалық ресурстарды ұтымды пайдалануға қатысты Қоғам қабылдаған заңнамалық, нормативтік және өзге де қолданылатын талаптардың сақталуын қамтамасыз ету:</w:t>
      </w:r>
      <w:r w:rsidRPr="00175944">
        <w:rPr>
          <w:color w:val="000000"/>
          <w:sz w:val="24"/>
          <w:szCs w:val="24"/>
          <w:lang w:val="kk-KZ"/>
        </w:rPr>
        <w:t xml:space="preserve"> </w:t>
      </w:r>
      <w:r w:rsidRPr="00175944">
        <w:rPr>
          <w:b/>
          <w:bCs/>
          <w:i/>
          <w:iCs/>
          <w:sz w:val="24"/>
          <w:szCs w:val="24"/>
          <w:lang w:val="kk-KZ"/>
        </w:rPr>
        <w:t xml:space="preserve"> </w:t>
      </w:r>
    </w:p>
    <w:p w14:paraId="65761EBD" w14:textId="35FE5645" w:rsidR="00175944" w:rsidRPr="00175944" w:rsidRDefault="00175944" w:rsidP="00A77F06">
      <w:pPr>
        <w:tabs>
          <w:tab w:val="left" w:pos="709"/>
        </w:tabs>
        <w:spacing w:line="276" w:lineRule="auto"/>
        <w:jc w:val="both"/>
        <w:rPr>
          <w:sz w:val="24"/>
          <w:szCs w:val="24"/>
          <w:lang w:val="kk-KZ"/>
        </w:rPr>
      </w:pPr>
      <w:r w:rsidRPr="00175944">
        <w:rPr>
          <w:color w:val="000000"/>
          <w:sz w:val="24"/>
          <w:szCs w:val="24"/>
          <w:lang w:val="kk-KZ"/>
        </w:rPr>
        <w:tab/>
        <w:t xml:space="preserve">Қоғамның сыртқы және ішкі құжаттарын сатып алу және тұрақты мониторинг жүргізу, Қоғам қызметінің қолданылатын талаптарға сәйкестігін қамтамасыз ету үшін іс-шараларды әзірлеу және іске асыру. </w:t>
      </w:r>
      <w:r w:rsidRPr="00175944">
        <w:rPr>
          <w:sz w:val="24"/>
          <w:szCs w:val="24"/>
          <w:lang w:val="kk-KZ"/>
        </w:rPr>
        <w:t xml:space="preserve"> </w:t>
      </w:r>
    </w:p>
    <w:p w14:paraId="7F863184" w14:textId="77777777" w:rsidR="00175944" w:rsidRPr="00175944" w:rsidRDefault="00175944" w:rsidP="00175944">
      <w:pPr>
        <w:tabs>
          <w:tab w:val="left" w:pos="709"/>
        </w:tabs>
        <w:spacing w:line="276" w:lineRule="auto"/>
        <w:jc w:val="both"/>
        <w:rPr>
          <w:b/>
          <w:i/>
          <w:sz w:val="24"/>
          <w:szCs w:val="24"/>
          <w:lang w:val="kk-KZ"/>
        </w:rPr>
      </w:pPr>
      <w:r w:rsidRPr="00175944">
        <w:rPr>
          <w:b/>
          <w:i/>
          <w:sz w:val="24"/>
          <w:szCs w:val="24"/>
          <w:lang w:val="kk-KZ"/>
        </w:rPr>
        <w:tab/>
        <w:t xml:space="preserve">- </w:t>
      </w:r>
      <w:r w:rsidRPr="00175944">
        <w:rPr>
          <w:b/>
          <w:i/>
          <w:color w:val="000000"/>
          <w:sz w:val="24"/>
          <w:szCs w:val="24"/>
          <w:lang w:val="kk-KZ"/>
        </w:rPr>
        <w:t>қоршаған орта объектілерінің ластануын болдырмау, Қоғамның өндірістік қызметінің қоршаған ортаға теріс әсерін азайту, оның теріс салдарын азайту:</w:t>
      </w:r>
      <w:r w:rsidRPr="00175944">
        <w:rPr>
          <w:color w:val="000000"/>
          <w:sz w:val="24"/>
          <w:szCs w:val="24"/>
          <w:lang w:val="kk-KZ"/>
        </w:rPr>
        <w:t xml:space="preserve"> </w:t>
      </w:r>
      <w:r w:rsidRPr="00175944">
        <w:rPr>
          <w:b/>
          <w:i/>
          <w:sz w:val="24"/>
          <w:szCs w:val="24"/>
          <w:lang w:val="kk-KZ"/>
        </w:rPr>
        <w:t xml:space="preserve"> </w:t>
      </w:r>
    </w:p>
    <w:p w14:paraId="5A2694A1" w14:textId="77777777" w:rsidR="00175944" w:rsidRPr="00175944" w:rsidRDefault="00175944" w:rsidP="00175944">
      <w:pPr>
        <w:tabs>
          <w:tab w:val="left" w:pos="709"/>
        </w:tabs>
        <w:spacing w:line="276" w:lineRule="auto"/>
        <w:jc w:val="both"/>
        <w:rPr>
          <w:sz w:val="24"/>
          <w:szCs w:val="24"/>
          <w:lang w:val="kk-KZ"/>
        </w:rPr>
      </w:pPr>
      <w:r w:rsidRPr="00175944">
        <w:rPr>
          <w:color w:val="000000"/>
          <w:sz w:val="24"/>
          <w:szCs w:val="24"/>
          <w:lang w:val="kk-KZ"/>
        </w:rPr>
        <w:tab/>
        <w:t xml:space="preserve">қоршаған ортаға ең аз теріс әсер ету; </w:t>
      </w:r>
      <w:r w:rsidRPr="00175944">
        <w:rPr>
          <w:sz w:val="24"/>
          <w:szCs w:val="24"/>
          <w:lang w:val="kk-KZ"/>
        </w:rPr>
        <w:t xml:space="preserve"> </w:t>
      </w:r>
    </w:p>
    <w:p w14:paraId="1520D21C" w14:textId="77777777" w:rsidR="00175944" w:rsidRPr="00175944" w:rsidRDefault="00175944" w:rsidP="00175944">
      <w:pPr>
        <w:tabs>
          <w:tab w:val="left" w:pos="709"/>
        </w:tabs>
        <w:spacing w:line="276" w:lineRule="auto"/>
        <w:jc w:val="both"/>
        <w:rPr>
          <w:sz w:val="24"/>
          <w:szCs w:val="24"/>
          <w:lang w:val="kk-KZ"/>
        </w:rPr>
      </w:pPr>
      <w:r w:rsidRPr="00175944">
        <w:rPr>
          <w:color w:val="000000"/>
          <w:sz w:val="24"/>
          <w:szCs w:val="24"/>
          <w:lang w:val="kk-KZ"/>
        </w:rPr>
        <w:tab/>
        <w:t xml:space="preserve">қоршаған ортаға эмиссиялардың белгіленген нормативтерінен асып кету жағдайларының санын азайту. </w:t>
      </w:r>
      <w:r w:rsidRPr="00175944">
        <w:rPr>
          <w:sz w:val="24"/>
          <w:szCs w:val="24"/>
          <w:lang w:val="kk-KZ"/>
        </w:rPr>
        <w:t xml:space="preserve"> </w:t>
      </w:r>
    </w:p>
    <w:p w14:paraId="27294C0C" w14:textId="77777777" w:rsidR="00175944" w:rsidRPr="00175944" w:rsidRDefault="00175944" w:rsidP="00175944">
      <w:pPr>
        <w:tabs>
          <w:tab w:val="left" w:pos="709"/>
        </w:tabs>
        <w:spacing w:line="276" w:lineRule="auto"/>
        <w:jc w:val="both"/>
        <w:rPr>
          <w:b/>
          <w:bCs/>
          <w:i/>
          <w:iCs/>
          <w:sz w:val="24"/>
          <w:szCs w:val="24"/>
          <w:lang w:val="kk-KZ"/>
        </w:rPr>
      </w:pPr>
      <w:r w:rsidRPr="00175944">
        <w:rPr>
          <w:b/>
          <w:bCs/>
          <w:i/>
          <w:iCs/>
          <w:sz w:val="24"/>
          <w:szCs w:val="24"/>
          <w:lang w:val="kk-KZ"/>
        </w:rPr>
        <w:tab/>
        <w:t xml:space="preserve">- </w:t>
      </w:r>
      <w:r w:rsidRPr="00175944">
        <w:rPr>
          <w:b/>
          <w:i/>
          <w:color w:val="000000"/>
          <w:sz w:val="24"/>
          <w:szCs w:val="24"/>
          <w:lang w:val="kk-KZ"/>
        </w:rPr>
        <w:t>энергетикалық ресурстарды тұтынуды бақылау жүйесін жетілдіру</w:t>
      </w:r>
      <w:r w:rsidRPr="00175944">
        <w:rPr>
          <w:b/>
          <w:bCs/>
          <w:i/>
          <w:iCs/>
          <w:sz w:val="24"/>
          <w:szCs w:val="24"/>
          <w:lang w:val="kk-KZ"/>
        </w:rPr>
        <w:t xml:space="preserve">:   </w:t>
      </w:r>
    </w:p>
    <w:p w14:paraId="765733F6" w14:textId="17835A01" w:rsidR="00175944" w:rsidRPr="00175944" w:rsidRDefault="00175944" w:rsidP="00A77F06">
      <w:pPr>
        <w:tabs>
          <w:tab w:val="left" w:pos="709"/>
        </w:tabs>
        <w:spacing w:line="276" w:lineRule="auto"/>
        <w:jc w:val="both"/>
        <w:rPr>
          <w:sz w:val="24"/>
          <w:szCs w:val="24"/>
          <w:lang w:val="kk-KZ"/>
        </w:rPr>
      </w:pPr>
      <w:r w:rsidRPr="00175944">
        <w:rPr>
          <w:color w:val="000000"/>
          <w:sz w:val="24"/>
          <w:szCs w:val="24"/>
          <w:lang w:val="kk-KZ"/>
        </w:rPr>
        <w:tab/>
        <w:t>20</w:t>
      </w:r>
      <w:r w:rsidR="00A77F06">
        <w:rPr>
          <w:color w:val="000000"/>
          <w:sz w:val="24"/>
          <w:szCs w:val="24"/>
          <w:lang w:val="kk-KZ"/>
        </w:rPr>
        <w:t>30</w:t>
      </w:r>
      <w:r w:rsidRPr="00175944">
        <w:rPr>
          <w:color w:val="000000"/>
          <w:sz w:val="24"/>
          <w:szCs w:val="24"/>
          <w:lang w:val="kk-KZ"/>
        </w:rPr>
        <w:t xml:space="preserve"> жылға дейін </w:t>
      </w:r>
      <w:r w:rsidR="003C3B89">
        <w:rPr>
          <w:color w:val="000000"/>
          <w:sz w:val="24"/>
          <w:szCs w:val="24"/>
          <w:lang w:val="kk-KZ"/>
        </w:rPr>
        <w:t xml:space="preserve">электр энергиясын </w:t>
      </w:r>
      <w:r w:rsidRPr="00175944">
        <w:rPr>
          <w:color w:val="000000"/>
          <w:sz w:val="24"/>
          <w:szCs w:val="24"/>
          <w:lang w:val="kk-KZ"/>
        </w:rPr>
        <w:t>есепке алуды</w:t>
      </w:r>
      <w:r w:rsidR="003C3B89">
        <w:rPr>
          <w:color w:val="000000"/>
          <w:sz w:val="24"/>
          <w:szCs w:val="24"/>
          <w:lang w:val="kk-KZ"/>
        </w:rPr>
        <w:t xml:space="preserve"> бақылаудың</w:t>
      </w:r>
      <w:r w:rsidRPr="00175944">
        <w:rPr>
          <w:color w:val="000000"/>
          <w:sz w:val="24"/>
          <w:szCs w:val="24"/>
          <w:lang w:val="kk-KZ"/>
        </w:rPr>
        <w:t xml:space="preserve"> </w:t>
      </w:r>
      <w:r w:rsidR="003C3B89">
        <w:rPr>
          <w:color w:val="000000"/>
          <w:sz w:val="24"/>
          <w:szCs w:val="24"/>
          <w:lang w:val="kk-KZ"/>
        </w:rPr>
        <w:t>заманауи автоматтандырылған</w:t>
      </w:r>
      <w:r w:rsidRPr="00175944">
        <w:rPr>
          <w:color w:val="000000"/>
          <w:sz w:val="24"/>
          <w:szCs w:val="24"/>
          <w:lang w:val="kk-KZ"/>
        </w:rPr>
        <w:t xml:space="preserve"> </w:t>
      </w:r>
      <w:r w:rsidR="003C3B89">
        <w:rPr>
          <w:color w:val="000000"/>
          <w:sz w:val="24"/>
          <w:szCs w:val="24"/>
          <w:lang w:val="kk-KZ"/>
        </w:rPr>
        <w:t>жүйесін</w:t>
      </w:r>
      <w:r w:rsidRPr="00175944">
        <w:rPr>
          <w:color w:val="000000"/>
          <w:sz w:val="24"/>
          <w:szCs w:val="24"/>
          <w:lang w:val="kk-KZ"/>
        </w:rPr>
        <w:t xml:space="preserve"> енгізу. </w:t>
      </w:r>
      <w:r w:rsidRPr="00175944">
        <w:rPr>
          <w:sz w:val="24"/>
          <w:szCs w:val="24"/>
          <w:lang w:val="kk-KZ"/>
        </w:rPr>
        <w:t xml:space="preserve"> </w:t>
      </w:r>
    </w:p>
    <w:p w14:paraId="0A7148C6" w14:textId="77777777" w:rsidR="00175944" w:rsidRPr="00175944" w:rsidRDefault="00175944" w:rsidP="00175944">
      <w:pPr>
        <w:pStyle w:val="a5"/>
        <w:tabs>
          <w:tab w:val="left" w:pos="709"/>
        </w:tabs>
        <w:spacing w:line="276" w:lineRule="auto"/>
        <w:ind w:left="0"/>
        <w:jc w:val="both"/>
        <w:rPr>
          <w:b/>
          <w:bCs/>
          <w:i/>
          <w:iCs/>
          <w:lang w:val="kk-KZ"/>
        </w:rPr>
      </w:pPr>
      <w:r w:rsidRPr="00175944">
        <w:rPr>
          <w:b/>
          <w:bCs/>
          <w:i/>
          <w:iCs/>
          <w:lang w:val="kk-KZ"/>
        </w:rPr>
        <w:tab/>
        <w:t xml:space="preserve">- </w:t>
      </w:r>
      <w:r w:rsidRPr="00175944">
        <w:rPr>
          <w:b/>
          <w:i/>
          <w:color w:val="000000"/>
          <w:lang w:val="kk-KZ"/>
        </w:rPr>
        <w:t>өндірістік мақсаттағы объектілерді жобалау барысында шешімдер қабылдау кезінде энергия тиімділігін бағалау:</w:t>
      </w:r>
      <w:r w:rsidRPr="00175944">
        <w:rPr>
          <w:color w:val="000000"/>
          <w:lang w:val="kk-KZ"/>
        </w:rPr>
        <w:t xml:space="preserve"> </w:t>
      </w:r>
      <w:r w:rsidRPr="00175944">
        <w:rPr>
          <w:b/>
          <w:bCs/>
          <w:i/>
          <w:iCs/>
          <w:lang w:val="kk-KZ"/>
        </w:rPr>
        <w:t xml:space="preserve"> </w:t>
      </w:r>
    </w:p>
    <w:p w14:paraId="370196B1" w14:textId="35D73CB9" w:rsidR="00175944" w:rsidRPr="00175944" w:rsidRDefault="00175944" w:rsidP="00175944">
      <w:pPr>
        <w:pStyle w:val="a5"/>
        <w:tabs>
          <w:tab w:val="left" w:pos="709"/>
        </w:tabs>
        <w:spacing w:line="276" w:lineRule="auto"/>
        <w:ind w:left="0"/>
        <w:jc w:val="both"/>
        <w:rPr>
          <w:lang w:val="kk-KZ"/>
        </w:rPr>
      </w:pPr>
      <w:r w:rsidRPr="00175944">
        <w:rPr>
          <w:color w:val="000000"/>
          <w:lang w:val="kk-KZ"/>
        </w:rPr>
        <w:lastRenderedPageBreak/>
        <w:tab/>
      </w:r>
      <w:r w:rsidR="003C3B89">
        <w:rPr>
          <w:color w:val="000000"/>
          <w:lang w:val="kk-KZ"/>
        </w:rPr>
        <w:t>18</w:t>
      </w:r>
      <w:r w:rsidRPr="00175944">
        <w:rPr>
          <w:color w:val="000000"/>
          <w:lang w:val="kk-KZ"/>
        </w:rPr>
        <w:t>.0</w:t>
      </w:r>
      <w:r w:rsidR="003C3B89">
        <w:rPr>
          <w:color w:val="000000"/>
          <w:lang w:val="kk-KZ"/>
        </w:rPr>
        <w:t>8</w:t>
      </w:r>
      <w:r w:rsidRPr="00175944">
        <w:rPr>
          <w:color w:val="000000"/>
          <w:lang w:val="kk-KZ"/>
        </w:rPr>
        <w:t>.20</w:t>
      </w:r>
      <w:r w:rsidR="003C3B89">
        <w:rPr>
          <w:color w:val="000000"/>
          <w:lang w:val="kk-KZ"/>
        </w:rPr>
        <w:t>22</w:t>
      </w:r>
      <w:r w:rsidRPr="00175944">
        <w:rPr>
          <w:color w:val="000000"/>
          <w:lang w:val="kk-KZ"/>
        </w:rPr>
        <w:t xml:space="preserve">ж. регламентке сәйкес құрылыс объектілерін және инженерлік желі  трассаларын электрмен жабдықтау жобаларын қарауды орындау. </w:t>
      </w:r>
      <w:r w:rsidRPr="00175944">
        <w:rPr>
          <w:bCs/>
          <w:iCs/>
          <w:lang w:val="kk-KZ"/>
        </w:rPr>
        <w:t xml:space="preserve"> </w:t>
      </w:r>
    </w:p>
    <w:p w14:paraId="5AB0E319" w14:textId="2520A445" w:rsidR="003C3B89" w:rsidRPr="00A36631" w:rsidRDefault="00A77F06" w:rsidP="00A77F06">
      <w:pPr>
        <w:pStyle w:val="a5"/>
        <w:tabs>
          <w:tab w:val="left" w:pos="709"/>
        </w:tabs>
        <w:ind w:left="0"/>
        <w:jc w:val="both"/>
        <w:rPr>
          <w:b/>
          <w:i/>
          <w:lang w:val="kk-KZ"/>
        </w:rPr>
      </w:pPr>
      <w:r>
        <w:rPr>
          <w:b/>
          <w:bCs/>
          <w:i/>
          <w:iCs/>
          <w:lang w:val="kk-KZ"/>
        </w:rPr>
        <w:tab/>
      </w:r>
      <w:r w:rsidR="003C3B89" w:rsidRPr="00A36631">
        <w:rPr>
          <w:b/>
          <w:bCs/>
          <w:i/>
          <w:iCs/>
          <w:lang w:val="kk-KZ"/>
        </w:rPr>
        <w:t xml:space="preserve">- </w:t>
      </w:r>
      <w:r w:rsidR="003C3B89" w:rsidRPr="00A36631">
        <w:rPr>
          <w:b/>
          <w:i/>
          <w:lang w:val="kk-KZ"/>
        </w:rPr>
        <w:t>стратегиялық және операциялық мақсаттарға қол жеткізуге қауіп төндіретін қауіпті оқиғалардың туындауының алдын алу:</w:t>
      </w:r>
    </w:p>
    <w:p w14:paraId="4F051D55" w14:textId="704A9E9D" w:rsidR="003C3B89" w:rsidRPr="00D04125" w:rsidRDefault="00A77F06" w:rsidP="00A77F06">
      <w:pPr>
        <w:pStyle w:val="a5"/>
        <w:tabs>
          <w:tab w:val="left" w:pos="709"/>
        </w:tabs>
        <w:ind w:left="0"/>
        <w:jc w:val="both"/>
        <w:rPr>
          <w:lang w:val="kk-KZ"/>
        </w:rPr>
      </w:pPr>
      <w:r>
        <w:rPr>
          <w:lang w:val="kk-KZ"/>
        </w:rPr>
        <w:tab/>
      </w:r>
      <w:r w:rsidR="007F2D88">
        <w:rPr>
          <w:lang w:val="kk-KZ"/>
        </w:rPr>
        <w:t>Т</w:t>
      </w:r>
      <w:r w:rsidR="007F2D88" w:rsidRPr="007F2D88">
        <w:rPr>
          <w:lang w:val="kk-KZ"/>
        </w:rPr>
        <w:t xml:space="preserve">әуекел тізілімі мен </w:t>
      </w:r>
      <w:r w:rsidR="007F2D88">
        <w:rPr>
          <w:lang w:val="kk-KZ"/>
        </w:rPr>
        <w:t>Т</w:t>
      </w:r>
      <w:r w:rsidR="007F2D88" w:rsidRPr="007F2D88">
        <w:rPr>
          <w:lang w:val="kk-KZ"/>
        </w:rPr>
        <w:t xml:space="preserve">әуекел картасын, негізгі тәуекел көрсеткіштерін, тәуекел иесі-құрылымдық бөлімшелердің деректері негізінде </w:t>
      </w:r>
      <w:r w:rsidR="00D04125">
        <w:rPr>
          <w:lang w:val="kk-KZ"/>
        </w:rPr>
        <w:t>Қ</w:t>
      </w:r>
      <w:r w:rsidR="007F2D88" w:rsidRPr="007F2D88">
        <w:rPr>
          <w:lang w:val="kk-KZ"/>
        </w:rPr>
        <w:t xml:space="preserve">оғамның негізгі </w:t>
      </w:r>
      <w:r w:rsidR="00D04125">
        <w:rPr>
          <w:lang w:val="kk-KZ"/>
        </w:rPr>
        <w:t>т</w:t>
      </w:r>
      <w:r w:rsidR="007F2D88" w:rsidRPr="007F2D88">
        <w:rPr>
          <w:lang w:val="kk-KZ"/>
        </w:rPr>
        <w:t xml:space="preserve">әуекелдерін басқару жөніндегі іс-шаралар жоспарын әзірлеу және </w:t>
      </w:r>
      <w:r w:rsidR="00D04125">
        <w:rPr>
          <w:lang w:val="kk-KZ"/>
        </w:rPr>
        <w:t xml:space="preserve">тәуекел иелерімен келісу, </w:t>
      </w:r>
      <w:r w:rsidR="00D04125" w:rsidRPr="00D04125">
        <w:rPr>
          <w:lang w:val="kk-KZ"/>
        </w:rPr>
        <w:t>сондай-ақ осы жоспардың іске асырылуына мониторинг жүргізу.</w:t>
      </w:r>
    </w:p>
    <w:p w14:paraId="12432B43" w14:textId="79B3EC09" w:rsidR="003C3B89" w:rsidRPr="00B94F65" w:rsidRDefault="00A77F06" w:rsidP="00A77F06">
      <w:pPr>
        <w:pStyle w:val="a5"/>
        <w:tabs>
          <w:tab w:val="left" w:pos="709"/>
        </w:tabs>
        <w:ind w:left="0"/>
        <w:jc w:val="both"/>
        <w:rPr>
          <w:b/>
          <w:i/>
          <w:lang w:val="kk-KZ"/>
        </w:rPr>
      </w:pPr>
      <w:r>
        <w:rPr>
          <w:b/>
          <w:i/>
          <w:lang w:val="kk-KZ"/>
        </w:rPr>
        <w:tab/>
      </w:r>
      <w:r w:rsidR="003C3B89" w:rsidRPr="00B94F65">
        <w:rPr>
          <w:b/>
          <w:i/>
          <w:lang w:val="kk-KZ"/>
        </w:rPr>
        <w:t xml:space="preserve">- туындайтын тәуекел факторларына </w:t>
      </w:r>
      <w:r w:rsidR="00D04125">
        <w:rPr>
          <w:b/>
          <w:i/>
          <w:lang w:val="kk-KZ"/>
        </w:rPr>
        <w:t xml:space="preserve">әрекет ету </w:t>
      </w:r>
      <w:r w:rsidR="003C3B89" w:rsidRPr="00B94F65">
        <w:rPr>
          <w:b/>
          <w:i/>
          <w:lang w:val="kk-KZ"/>
        </w:rPr>
        <w:t>бойынша шешім қабылдау процесін жетілдіру:</w:t>
      </w:r>
    </w:p>
    <w:p w14:paraId="35DF539A" w14:textId="067310FB" w:rsidR="003C3B89" w:rsidRPr="00B94F65" w:rsidRDefault="00A77F06" w:rsidP="00A77F06">
      <w:pPr>
        <w:pStyle w:val="a5"/>
        <w:tabs>
          <w:tab w:val="left" w:pos="709"/>
        </w:tabs>
        <w:ind w:left="0"/>
        <w:jc w:val="both"/>
        <w:rPr>
          <w:b/>
          <w:i/>
          <w:lang w:val="kk-KZ"/>
        </w:rPr>
      </w:pPr>
      <w:r>
        <w:rPr>
          <w:lang w:val="kk-KZ"/>
        </w:rPr>
        <w:tab/>
      </w:r>
      <w:r w:rsidR="003C3B89" w:rsidRPr="00B94F65">
        <w:rPr>
          <w:lang w:val="kk-KZ"/>
        </w:rPr>
        <w:t xml:space="preserve">тәуекелдерді басқару жөніндегі әдіснамалық базаны, саясатты, қағидаларды, тәуекелдерді мониторингілеу жөніндегі рәсімдерді, тәуекел иелері-құрылымдық бөлімшелердің есептері негізінде </w:t>
      </w:r>
      <w:r w:rsidR="008C6F23">
        <w:rPr>
          <w:lang w:val="kk-KZ"/>
        </w:rPr>
        <w:t>Қ</w:t>
      </w:r>
      <w:r w:rsidR="003C3B89" w:rsidRPr="00B94F65">
        <w:rPr>
          <w:lang w:val="kk-KZ"/>
        </w:rPr>
        <w:t>оғамның тәуекелдерді басқару жөніндегі есептерін әзірлеу, енгізу және жаңарту (қажет болған жағдайда).</w:t>
      </w:r>
    </w:p>
    <w:p w14:paraId="5396FF81" w14:textId="7884BBF0" w:rsidR="003C3B89" w:rsidRPr="00A77F06" w:rsidRDefault="00A77F06" w:rsidP="00A77F06">
      <w:pPr>
        <w:widowControl w:val="0"/>
        <w:tabs>
          <w:tab w:val="left" w:pos="709"/>
          <w:tab w:val="left" w:pos="993"/>
          <w:tab w:val="left" w:pos="1418"/>
          <w:tab w:val="left" w:pos="1560"/>
        </w:tabs>
        <w:autoSpaceDE w:val="0"/>
        <w:autoSpaceDN w:val="0"/>
        <w:jc w:val="both"/>
        <w:rPr>
          <w:b/>
          <w:i/>
          <w:lang w:val="kk-KZ"/>
        </w:rPr>
      </w:pPr>
      <w:r>
        <w:rPr>
          <w:b/>
          <w:i/>
          <w:lang w:val="kk-KZ"/>
        </w:rPr>
        <w:tab/>
      </w:r>
      <w:r w:rsidR="003C3B89" w:rsidRPr="00A77F06">
        <w:rPr>
          <w:b/>
          <w:i/>
          <w:lang w:val="kk-KZ"/>
        </w:rPr>
        <w:t>- капиталды ұтымды пайдалану:</w:t>
      </w:r>
    </w:p>
    <w:p w14:paraId="62D4D96B" w14:textId="172AE5B8" w:rsidR="003C3B89" w:rsidRPr="00B94F65" w:rsidRDefault="00A77F06" w:rsidP="00A77F06">
      <w:pPr>
        <w:pStyle w:val="a5"/>
        <w:widowControl w:val="0"/>
        <w:tabs>
          <w:tab w:val="left" w:pos="709"/>
          <w:tab w:val="left" w:pos="993"/>
          <w:tab w:val="left" w:pos="1418"/>
          <w:tab w:val="left" w:pos="1560"/>
        </w:tabs>
        <w:autoSpaceDE w:val="0"/>
        <w:autoSpaceDN w:val="0"/>
        <w:ind w:left="0"/>
        <w:jc w:val="both"/>
        <w:rPr>
          <w:lang w:val="kk-KZ"/>
        </w:rPr>
      </w:pPr>
      <w:r>
        <w:rPr>
          <w:lang w:val="kk-KZ"/>
        </w:rPr>
        <w:tab/>
      </w:r>
      <w:r w:rsidR="003C3B89" w:rsidRPr="00B94F65">
        <w:rPr>
          <w:lang w:val="kk-KZ"/>
        </w:rPr>
        <w:t xml:space="preserve">ағымдағы жылға бекітілген </w:t>
      </w:r>
      <w:r w:rsidR="003C3B89">
        <w:rPr>
          <w:lang w:val="kk-KZ"/>
        </w:rPr>
        <w:t>б</w:t>
      </w:r>
      <w:r w:rsidR="003C3B89" w:rsidRPr="00B94F65">
        <w:rPr>
          <w:lang w:val="kk-KZ"/>
        </w:rPr>
        <w:t>юджеттің және инвестициялық бағдарламаның уақтылы орындалуы.</w:t>
      </w:r>
    </w:p>
    <w:p w14:paraId="1AA5CABF" w14:textId="63BB7D50" w:rsidR="003C3B89" w:rsidRPr="00B94F65" w:rsidRDefault="00A77F06" w:rsidP="00A77F06">
      <w:pPr>
        <w:pStyle w:val="a5"/>
        <w:widowControl w:val="0"/>
        <w:tabs>
          <w:tab w:val="left" w:pos="709"/>
          <w:tab w:val="left" w:pos="993"/>
          <w:tab w:val="left" w:pos="1418"/>
          <w:tab w:val="left" w:pos="1560"/>
        </w:tabs>
        <w:autoSpaceDE w:val="0"/>
        <w:autoSpaceDN w:val="0"/>
        <w:ind w:left="0"/>
        <w:jc w:val="both"/>
        <w:rPr>
          <w:b/>
          <w:i/>
          <w:lang w:val="kk-KZ"/>
        </w:rPr>
      </w:pPr>
      <w:r>
        <w:rPr>
          <w:b/>
          <w:i/>
          <w:lang w:val="kk-KZ"/>
        </w:rPr>
        <w:tab/>
      </w:r>
      <w:r w:rsidR="003C3B89" w:rsidRPr="00B94F65">
        <w:rPr>
          <w:b/>
          <w:i/>
          <w:lang w:val="kk-KZ"/>
        </w:rPr>
        <w:t>- тәуекел иелері тәуекелдерді сәйкестендіру мен бағалауды дербес жүргізуі, тәуекелдерді басқарудың стандартты әдістерін қолдануы және олардың негізінде іс-шараларды (бақылау рәсімдерін)</w:t>
      </w:r>
      <w:r w:rsidR="00DF596A">
        <w:rPr>
          <w:b/>
          <w:i/>
          <w:lang w:val="kk-KZ"/>
        </w:rPr>
        <w:t xml:space="preserve"> </w:t>
      </w:r>
      <w:r w:rsidR="003C3B89" w:rsidRPr="00B94F65">
        <w:rPr>
          <w:b/>
          <w:i/>
          <w:lang w:val="kk-KZ"/>
        </w:rPr>
        <w:t>әзірлеуі үшін тәуекелдермен жұмыс істеудің осындай жүйесін құру</w:t>
      </w:r>
      <w:r w:rsidR="003C3B89">
        <w:rPr>
          <w:b/>
          <w:i/>
          <w:lang w:val="kk-KZ"/>
        </w:rPr>
        <w:t>:</w:t>
      </w:r>
    </w:p>
    <w:p w14:paraId="655FB1F0" w14:textId="2AC34C1E" w:rsidR="003C3B89" w:rsidRPr="00B94F65" w:rsidRDefault="00A77F06" w:rsidP="00A77F06">
      <w:pPr>
        <w:pStyle w:val="a5"/>
        <w:widowControl w:val="0"/>
        <w:tabs>
          <w:tab w:val="left" w:pos="709"/>
          <w:tab w:val="left" w:pos="993"/>
          <w:tab w:val="left" w:pos="1418"/>
          <w:tab w:val="left" w:pos="1560"/>
        </w:tabs>
        <w:autoSpaceDE w:val="0"/>
        <w:autoSpaceDN w:val="0"/>
        <w:ind w:left="0"/>
        <w:jc w:val="both"/>
        <w:rPr>
          <w:lang w:val="kk-KZ"/>
        </w:rPr>
      </w:pPr>
      <w:r>
        <w:rPr>
          <w:lang w:val="kk-KZ"/>
        </w:rPr>
        <w:tab/>
      </w:r>
      <w:r w:rsidR="003C3B89" w:rsidRPr="00B94F65">
        <w:rPr>
          <w:lang w:val="kk-KZ"/>
        </w:rPr>
        <w:t xml:space="preserve">тәуекел иелері жұмыста </w:t>
      </w:r>
      <w:r w:rsidR="00DF596A">
        <w:rPr>
          <w:lang w:val="kk-KZ"/>
        </w:rPr>
        <w:t>Д</w:t>
      </w:r>
      <w:r w:rsidR="003C3B89" w:rsidRPr="00B94F65">
        <w:rPr>
          <w:lang w:val="kk-KZ"/>
        </w:rPr>
        <w:t xml:space="preserve">иректорлар кеңесі бекіткен </w:t>
      </w:r>
      <w:r w:rsidR="003C3B89">
        <w:rPr>
          <w:lang w:val="kk-KZ"/>
        </w:rPr>
        <w:t>Қ</w:t>
      </w:r>
      <w:r w:rsidR="003C3B89" w:rsidRPr="00B94F65">
        <w:rPr>
          <w:lang w:val="kk-KZ"/>
        </w:rPr>
        <w:t>оғамның тәуекелдерді басқару саясаты мен ережелерін қолдан</w:t>
      </w:r>
      <w:r w:rsidR="00DF596A">
        <w:rPr>
          <w:lang w:val="kk-KZ"/>
        </w:rPr>
        <w:t>сын</w:t>
      </w:r>
      <w:r w:rsidR="003C3B89" w:rsidRPr="00B94F65">
        <w:rPr>
          <w:lang w:val="kk-KZ"/>
        </w:rPr>
        <w:t>.</w:t>
      </w:r>
    </w:p>
    <w:p w14:paraId="233A3901" w14:textId="77777777" w:rsidR="003C3B89" w:rsidRPr="00B94F65" w:rsidRDefault="003C3B89" w:rsidP="003C3B89">
      <w:pPr>
        <w:pStyle w:val="a5"/>
        <w:spacing w:line="276" w:lineRule="auto"/>
        <w:ind w:left="0" w:firstLine="851"/>
        <w:jc w:val="both"/>
        <w:rPr>
          <w:lang w:val="kk-KZ"/>
        </w:rPr>
      </w:pPr>
    </w:p>
    <w:p w14:paraId="15B4073A" w14:textId="610A39E0" w:rsidR="00175944" w:rsidRPr="00DF596A" w:rsidRDefault="003C3B89" w:rsidP="00175944">
      <w:pPr>
        <w:rPr>
          <w:sz w:val="16"/>
          <w:szCs w:val="16"/>
          <w:lang w:val="kk-KZ"/>
        </w:rPr>
      </w:pPr>
      <w:r w:rsidRPr="00B94F65">
        <w:rPr>
          <w:b/>
          <w:lang w:val="kk-KZ"/>
        </w:rPr>
        <w:t xml:space="preserve">    </w:t>
      </w:r>
      <w:r w:rsidRPr="00B94F65">
        <w:rPr>
          <w:sz w:val="20"/>
          <w:szCs w:val="20"/>
          <w:lang w:val="kk-KZ"/>
        </w:rPr>
        <w:t xml:space="preserve">    </w:t>
      </w:r>
      <w:r w:rsidRPr="00B94F65">
        <w:rPr>
          <w:sz w:val="16"/>
          <w:szCs w:val="16"/>
          <w:lang w:val="kk-KZ"/>
        </w:rPr>
        <w:t xml:space="preserve">               </w:t>
      </w:r>
    </w:p>
    <w:p w14:paraId="368609FF" w14:textId="0B07B808" w:rsidR="00175944" w:rsidRPr="00DF596A" w:rsidRDefault="00175944" w:rsidP="00175944">
      <w:pPr>
        <w:tabs>
          <w:tab w:val="left" w:pos="709"/>
        </w:tabs>
        <w:rPr>
          <w:b/>
          <w:lang w:val="kk-KZ"/>
        </w:rPr>
      </w:pPr>
      <w:r w:rsidRPr="00175944">
        <w:rPr>
          <w:b/>
          <w:lang w:val="kk-KZ"/>
        </w:rPr>
        <w:t xml:space="preserve">          </w:t>
      </w:r>
      <w:r>
        <w:rPr>
          <w:b/>
          <w:lang w:val="kk-KZ"/>
        </w:rPr>
        <w:t>Басқарма төрағасы</w:t>
      </w:r>
      <w:r>
        <w:rPr>
          <w:b/>
        </w:rPr>
        <w:t xml:space="preserve">                                     </w:t>
      </w:r>
      <w:r>
        <w:rPr>
          <w:b/>
          <w:lang w:val="kk-KZ"/>
        </w:rPr>
        <w:t xml:space="preserve">           </w:t>
      </w:r>
      <w:r>
        <w:rPr>
          <w:b/>
        </w:rPr>
        <w:t xml:space="preserve">  </w:t>
      </w:r>
      <w:r>
        <w:rPr>
          <w:b/>
          <w:lang w:val="kk-KZ"/>
        </w:rPr>
        <w:t xml:space="preserve">    </w:t>
      </w:r>
      <w:r>
        <w:rPr>
          <w:b/>
        </w:rPr>
        <w:t xml:space="preserve">             </w:t>
      </w:r>
      <w:r w:rsidR="00DF596A">
        <w:rPr>
          <w:b/>
          <w:lang w:val="kk-KZ"/>
        </w:rPr>
        <w:t xml:space="preserve">   </w:t>
      </w:r>
      <w:r>
        <w:rPr>
          <w:b/>
        </w:rPr>
        <w:t xml:space="preserve"> </w:t>
      </w:r>
      <w:r w:rsidR="00DF596A">
        <w:rPr>
          <w:b/>
          <w:lang w:val="kk-KZ"/>
        </w:rPr>
        <w:t>Р. Абжанов</w:t>
      </w:r>
    </w:p>
    <w:p w14:paraId="4F3A51E1" w14:textId="77777777" w:rsidR="00175944" w:rsidRDefault="00175944" w:rsidP="00175944">
      <w:pPr>
        <w:rPr>
          <w:sz w:val="16"/>
          <w:szCs w:val="16"/>
        </w:rPr>
      </w:pPr>
    </w:p>
    <w:p w14:paraId="0B640134" w14:textId="77777777" w:rsidR="00175944" w:rsidRDefault="00175944" w:rsidP="00175944"/>
    <w:p w14:paraId="5A67E0F0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Согласовано</w:t>
      </w:r>
    </w:p>
    <w:p w14:paraId="5E2D3B71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07:26 Давлетов Азамат Болатович</w:t>
      </w:r>
    </w:p>
    <w:p w14:paraId="084E393E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07:52 Балкишев Серик Турганбекович</w:t>
      </w:r>
    </w:p>
    <w:p w14:paraId="3BF6B52C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08:17 Онгарбаев Нурлан Алдабергенович</w:t>
      </w:r>
    </w:p>
    <w:p w14:paraId="029134ED" w14:textId="25BC6B88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08:26 Беликов Дмитрий Николаевич</w:t>
      </w:r>
    </w:p>
    <w:p w14:paraId="17A816B5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13:08 Аманбеков Бауржан Лакайевич</w:t>
      </w:r>
    </w:p>
    <w:p w14:paraId="267BD07C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29.01.2026 16:11 Смышляева Екатерина Павловна</w:t>
      </w:r>
    </w:p>
    <w:p w14:paraId="76F9EE66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29.01.2026 17:04 Байтуяков </w:t>
      </w:r>
      <w:proofErr w:type="spellStart"/>
      <w:r>
        <w:rPr>
          <w:rFonts w:eastAsia="Times New Roman"/>
          <w:lang w:eastAsia="ru-RU"/>
        </w:rPr>
        <w:t>Наурзбек</w:t>
      </w:r>
      <w:proofErr w:type="spellEnd"/>
      <w:r>
        <w:rPr>
          <w:rFonts w:eastAsia="Times New Roman"/>
          <w:lang w:eastAsia="ru-RU"/>
        </w:rPr>
        <w:t xml:space="preserve"> Тулкибаевич</w:t>
      </w:r>
    </w:p>
    <w:p w14:paraId="6D3BB896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Подписано</w:t>
      </w:r>
    </w:p>
    <w:p w14:paraId="2725444F" w14:textId="77777777" w:rsidR="00CB5859" w:rsidRDefault="00CB5859" w:rsidP="00CB5859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30.01.2026 13:21 Абжанов Руслан Тюлегенович</w:t>
      </w:r>
    </w:p>
    <w:p w14:paraId="5BBA613D" w14:textId="77777777" w:rsidR="00CB5859" w:rsidRDefault="00CB5859" w:rsidP="00CB5859">
      <w:pPr>
        <w:jc w:val="both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1831597F" wp14:editId="38432C09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E3A9" w14:textId="77777777" w:rsidR="007F7C62" w:rsidRDefault="007F7C62" w:rsidP="007F7C62"/>
    <w:p w14:paraId="76CAD618" w14:textId="77777777" w:rsidR="006A3CD5" w:rsidRDefault="006A3CD5" w:rsidP="007F7C62">
      <w:pPr>
        <w:tabs>
          <w:tab w:val="left" w:pos="7430"/>
          <w:tab w:val="left" w:pos="7891"/>
        </w:tabs>
        <w:ind w:left="5387"/>
        <w:outlineLvl w:val="1"/>
        <w:rPr>
          <w:sz w:val="24"/>
          <w:szCs w:val="24"/>
        </w:rPr>
      </w:pPr>
    </w:p>
    <w:sectPr w:rsidR="006A3CD5" w:rsidSect="00175944">
      <w:headerReference w:type="default" r:id="rId9"/>
      <w:pgSz w:w="11906" w:h="16838"/>
      <w:pgMar w:top="851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6ECA" w14:textId="77777777" w:rsidR="00995DDE" w:rsidRDefault="00995DDE" w:rsidP="00277D25">
      <w:r>
        <w:separator/>
      </w:r>
    </w:p>
  </w:endnote>
  <w:endnote w:type="continuationSeparator" w:id="0">
    <w:p w14:paraId="16A0BF14" w14:textId="77777777" w:rsidR="00995DDE" w:rsidRDefault="00995DDE" w:rsidP="0027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5206" w14:textId="77777777" w:rsidR="00995DDE" w:rsidRDefault="00995DDE" w:rsidP="00277D25">
      <w:r>
        <w:separator/>
      </w:r>
    </w:p>
  </w:footnote>
  <w:footnote w:type="continuationSeparator" w:id="0">
    <w:p w14:paraId="0D5AE21B" w14:textId="77777777" w:rsidR="00995DDE" w:rsidRDefault="00995DDE" w:rsidP="0027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811530"/>
      <w:docPartObj>
        <w:docPartGallery w:val="Page Numbers (Top of Page)"/>
        <w:docPartUnique/>
      </w:docPartObj>
    </w:sdtPr>
    <w:sdtContent>
      <w:p w14:paraId="43AEE596" w14:textId="50E720C9" w:rsidR="00277D25" w:rsidRDefault="00277D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43280" w14:textId="77777777" w:rsidR="00277D25" w:rsidRDefault="00277D2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7A9"/>
    <w:multiLevelType w:val="hybridMultilevel"/>
    <w:tmpl w:val="9DCE5802"/>
    <w:lvl w:ilvl="0" w:tplc="7A243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4029"/>
    <w:multiLevelType w:val="hybridMultilevel"/>
    <w:tmpl w:val="4A7E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B3753"/>
    <w:multiLevelType w:val="hybridMultilevel"/>
    <w:tmpl w:val="27E0FEE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7874206">
    <w:abstractNumId w:val="1"/>
  </w:num>
  <w:num w:numId="2" w16cid:durableId="313224426">
    <w:abstractNumId w:val="0"/>
  </w:num>
  <w:num w:numId="3" w16cid:durableId="93902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0A"/>
    <w:rsid w:val="0000003E"/>
    <w:rsid w:val="00017556"/>
    <w:rsid w:val="00025A3F"/>
    <w:rsid w:val="00027078"/>
    <w:rsid w:val="000335C9"/>
    <w:rsid w:val="00035A0A"/>
    <w:rsid w:val="00036E92"/>
    <w:rsid w:val="00040AF6"/>
    <w:rsid w:val="000452F2"/>
    <w:rsid w:val="00057265"/>
    <w:rsid w:val="0006050F"/>
    <w:rsid w:val="00063A0D"/>
    <w:rsid w:val="00082019"/>
    <w:rsid w:val="00083326"/>
    <w:rsid w:val="00083AB4"/>
    <w:rsid w:val="00092B88"/>
    <w:rsid w:val="000972E4"/>
    <w:rsid w:val="000A621D"/>
    <w:rsid w:val="000C2844"/>
    <w:rsid w:val="000D54D1"/>
    <w:rsid w:val="000E170F"/>
    <w:rsid w:val="000E7896"/>
    <w:rsid w:val="000F2DC0"/>
    <w:rsid w:val="00100D06"/>
    <w:rsid w:val="00100DD9"/>
    <w:rsid w:val="00101CC9"/>
    <w:rsid w:val="00101D25"/>
    <w:rsid w:val="001040B8"/>
    <w:rsid w:val="00112706"/>
    <w:rsid w:val="00117620"/>
    <w:rsid w:val="001347AE"/>
    <w:rsid w:val="001467F1"/>
    <w:rsid w:val="0014716A"/>
    <w:rsid w:val="00155EA0"/>
    <w:rsid w:val="00175944"/>
    <w:rsid w:val="00180F96"/>
    <w:rsid w:val="00183870"/>
    <w:rsid w:val="00184FD4"/>
    <w:rsid w:val="001947B1"/>
    <w:rsid w:val="00194AAA"/>
    <w:rsid w:val="001955AE"/>
    <w:rsid w:val="00197FCE"/>
    <w:rsid w:val="001A105A"/>
    <w:rsid w:val="001A2ABA"/>
    <w:rsid w:val="001A5B29"/>
    <w:rsid w:val="001E1FF8"/>
    <w:rsid w:val="001F054A"/>
    <w:rsid w:val="001F16CC"/>
    <w:rsid w:val="001F4DAF"/>
    <w:rsid w:val="001F626E"/>
    <w:rsid w:val="00204B8B"/>
    <w:rsid w:val="00205EF5"/>
    <w:rsid w:val="002137F0"/>
    <w:rsid w:val="002162DC"/>
    <w:rsid w:val="002203E4"/>
    <w:rsid w:val="002325DD"/>
    <w:rsid w:val="00235C6A"/>
    <w:rsid w:val="00241DA6"/>
    <w:rsid w:val="00243805"/>
    <w:rsid w:val="00261E72"/>
    <w:rsid w:val="00277D25"/>
    <w:rsid w:val="002844F0"/>
    <w:rsid w:val="00285312"/>
    <w:rsid w:val="002859E6"/>
    <w:rsid w:val="002861CD"/>
    <w:rsid w:val="00290148"/>
    <w:rsid w:val="00293A96"/>
    <w:rsid w:val="00293F35"/>
    <w:rsid w:val="0029672A"/>
    <w:rsid w:val="002A3CD1"/>
    <w:rsid w:val="002A4541"/>
    <w:rsid w:val="002B1EEC"/>
    <w:rsid w:val="002C1F7C"/>
    <w:rsid w:val="002D17E5"/>
    <w:rsid w:val="002D4EB7"/>
    <w:rsid w:val="002D6A7E"/>
    <w:rsid w:val="002F2CFD"/>
    <w:rsid w:val="00311B21"/>
    <w:rsid w:val="00317BBB"/>
    <w:rsid w:val="00324BDB"/>
    <w:rsid w:val="00324C26"/>
    <w:rsid w:val="00333E34"/>
    <w:rsid w:val="00336C0B"/>
    <w:rsid w:val="00347106"/>
    <w:rsid w:val="00356464"/>
    <w:rsid w:val="00363124"/>
    <w:rsid w:val="003654CC"/>
    <w:rsid w:val="00366416"/>
    <w:rsid w:val="003702D5"/>
    <w:rsid w:val="00374006"/>
    <w:rsid w:val="00374096"/>
    <w:rsid w:val="00376EA0"/>
    <w:rsid w:val="003922DD"/>
    <w:rsid w:val="0039598A"/>
    <w:rsid w:val="003C3B89"/>
    <w:rsid w:val="003E1058"/>
    <w:rsid w:val="003E10CA"/>
    <w:rsid w:val="003E7EC7"/>
    <w:rsid w:val="00401108"/>
    <w:rsid w:val="00404C17"/>
    <w:rsid w:val="00407990"/>
    <w:rsid w:val="00410FFA"/>
    <w:rsid w:val="004132DD"/>
    <w:rsid w:val="00422C58"/>
    <w:rsid w:val="00427E45"/>
    <w:rsid w:val="0043083A"/>
    <w:rsid w:val="004579EE"/>
    <w:rsid w:val="00472B7B"/>
    <w:rsid w:val="004872CB"/>
    <w:rsid w:val="00494DA5"/>
    <w:rsid w:val="00496B4A"/>
    <w:rsid w:val="00497C09"/>
    <w:rsid w:val="004A4DE5"/>
    <w:rsid w:val="004B2103"/>
    <w:rsid w:val="004B4B1F"/>
    <w:rsid w:val="004C1734"/>
    <w:rsid w:val="004D1190"/>
    <w:rsid w:val="004E36C5"/>
    <w:rsid w:val="004F42CE"/>
    <w:rsid w:val="004F7E32"/>
    <w:rsid w:val="005009F6"/>
    <w:rsid w:val="00515A8B"/>
    <w:rsid w:val="005204DB"/>
    <w:rsid w:val="00532112"/>
    <w:rsid w:val="00532859"/>
    <w:rsid w:val="00543F52"/>
    <w:rsid w:val="00547231"/>
    <w:rsid w:val="005506C9"/>
    <w:rsid w:val="005512EE"/>
    <w:rsid w:val="00553A2D"/>
    <w:rsid w:val="00553C64"/>
    <w:rsid w:val="00557D39"/>
    <w:rsid w:val="00564C02"/>
    <w:rsid w:val="00567E1B"/>
    <w:rsid w:val="00572E4E"/>
    <w:rsid w:val="00596353"/>
    <w:rsid w:val="005A1A40"/>
    <w:rsid w:val="005A4147"/>
    <w:rsid w:val="005A78E2"/>
    <w:rsid w:val="005B0E2C"/>
    <w:rsid w:val="005B2A0B"/>
    <w:rsid w:val="005B48CD"/>
    <w:rsid w:val="005B4F52"/>
    <w:rsid w:val="005B6F3A"/>
    <w:rsid w:val="005B7CBB"/>
    <w:rsid w:val="005C49C3"/>
    <w:rsid w:val="005D0BA1"/>
    <w:rsid w:val="005D2108"/>
    <w:rsid w:val="005D3AE6"/>
    <w:rsid w:val="005E1E98"/>
    <w:rsid w:val="005E31E2"/>
    <w:rsid w:val="005E5A83"/>
    <w:rsid w:val="005F1BCD"/>
    <w:rsid w:val="005F4B15"/>
    <w:rsid w:val="005F4DDA"/>
    <w:rsid w:val="005F7F34"/>
    <w:rsid w:val="006049CA"/>
    <w:rsid w:val="006153D5"/>
    <w:rsid w:val="00616911"/>
    <w:rsid w:val="0063127D"/>
    <w:rsid w:val="00633A91"/>
    <w:rsid w:val="00641294"/>
    <w:rsid w:val="006450B4"/>
    <w:rsid w:val="00651455"/>
    <w:rsid w:val="00653704"/>
    <w:rsid w:val="00670A4E"/>
    <w:rsid w:val="00697B68"/>
    <w:rsid w:val="006A3CD5"/>
    <w:rsid w:val="006A7F2A"/>
    <w:rsid w:val="006C07AE"/>
    <w:rsid w:val="006C3A7E"/>
    <w:rsid w:val="006D19E0"/>
    <w:rsid w:val="006D4286"/>
    <w:rsid w:val="006D62A1"/>
    <w:rsid w:val="006D7980"/>
    <w:rsid w:val="006E0BE7"/>
    <w:rsid w:val="006F0F35"/>
    <w:rsid w:val="007000E5"/>
    <w:rsid w:val="0070031C"/>
    <w:rsid w:val="00720B9B"/>
    <w:rsid w:val="00721F4B"/>
    <w:rsid w:val="00723163"/>
    <w:rsid w:val="00726368"/>
    <w:rsid w:val="0073079B"/>
    <w:rsid w:val="00732C0A"/>
    <w:rsid w:val="00741982"/>
    <w:rsid w:val="00743BEE"/>
    <w:rsid w:val="00751AEF"/>
    <w:rsid w:val="007559D5"/>
    <w:rsid w:val="00755F8D"/>
    <w:rsid w:val="00763492"/>
    <w:rsid w:val="00763F13"/>
    <w:rsid w:val="00765977"/>
    <w:rsid w:val="0078427A"/>
    <w:rsid w:val="00785541"/>
    <w:rsid w:val="007901D1"/>
    <w:rsid w:val="00791892"/>
    <w:rsid w:val="00793D81"/>
    <w:rsid w:val="00794BC7"/>
    <w:rsid w:val="00797DA8"/>
    <w:rsid w:val="007A4D65"/>
    <w:rsid w:val="007B440E"/>
    <w:rsid w:val="007D2238"/>
    <w:rsid w:val="007D6394"/>
    <w:rsid w:val="007D691E"/>
    <w:rsid w:val="007E11B9"/>
    <w:rsid w:val="007F2882"/>
    <w:rsid w:val="007F2D88"/>
    <w:rsid w:val="007F7C62"/>
    <w:rsid w:val="00804F70"/>
    <w:rsid w:val="00814088"/>
    <w:rsid w:val="00831BD9"/>
    <w:rsid w:val="00833565"/>
    <w:rsid w:val="008350BA"/>
    <w:rsid w:val="00843EF8"/>
    <w:rsid w:val="00850BBA"/>
    <w:rsid w:val="008563FF"/>
    <w:rsid w:val="008772AD"/>
    <w:rsid w:val="00877A40"/>
    <w:rsid w:val="008803D3"/>
    <w:rsid w:val="00885060"/>
    <w:rsid w:val="008C0B12"/>
    <w:rsid w:val="008C6F23"/>
    <w:rsid w:val="008D19F7"/>
    <w:rsid w:val="008D26A6"/>
    <w:rsid w:val="008D7659"/>
    <w:rsid w:val="008D7D06"/>
    <w:rsid w:val="008D7F87"/>
    <w:rsid w:val="008E1EBA"/>
    <w:rsid w:val="008F0605"/>
    <w:rsid w:val="0090240B"/>
    <w:rsid w:val="00902897"/>
    <w:rsid w:val="00902ABD"/>
    <w:rsid w:val="00912E06"/>
    <w:rsid w:val="0091475B"/>
    <w:rsid w:val="00915774"/>
    <w:rsid w:val="00930189"/>
    <w:rsid w:val="009328F0"/>
    <w:rsid w:val="00934F84"/>
    <w:rsid w:val="00946C80"/>
    <w:rsid w:val="00961980"/>
    <w:rsid w:val="00964427"/>
    <w:rsid w:val="0097791C"/>
    <w:rsid w:val="00981897"/>
    <w:rsid w:val="00982E20"/>
    <w:rsid w:val="009836E7"/>
    <w:rsid w:val="00990629"/>
    <w:rsid w:val="00992669"/>
    <w:rsid w:val="00992B40"/>
    <w:rsid w:val="00992E87"/>
    <w:rsid w:val="009945F3"/>
    <w:rsid w:val="00995DDE"/>
    <w:rsid w:val="009A42F6"/>
    <w:rsid w:val="009A7C88"/>
    <w:rsid w:val="009B279A"/>
    <w:rsid w:val="009C0577"/>
    <w:rsid w:val="009C42E2"/>
    <w:rsid w:val="009C4B7C"/>
    <w:rsid w:val="009D34E7"/>
    <w:rsid w:val="009D6152"/>
    <w:rsid w:val="009D671E"/>
    <w:rsid w:val="009E2DE9"/>
    <w:rsid w:val="009E36C7"/>
    <w:rsid w:val="009E4154"/>
    <w:rsid w:val="009E6685"/>
    <w:rsid w:val="009F0560"/>
    <w:rsid w:val="00A056FB"/>
    <w:rsid w:val="00A10877"/>
    <w:rsid w:val="00A149CB"/>
    <w:rsid w:val="00A20C17"/>
    <w:rsid w:val="00A21BFF"/>
    <w:rsid w:val="00A36D1A"/>
    <w:rsid w:val="00A4066E"/>
    <w:rsid w:val="00A55102"/>
    <w:rsid w:val="00A62CD8"/>
    <w:rsid w:val="00A67D81"/>
    <w:rsid w:val="00A77F06"/>
    <w:rsid w:val="00A81919"/>
    <w:rsid w:val="00A85FCC"/>
    <w:rsid w:val="00A957C6"/>
    <w:rsid w:val="00A95F60"/>
    <w:rsid w:val="00A979FF"/>
    <w:rsid w:val="00AA3C59"/>
    <w:rsid w:val="00AB2929"/>
    <w:rsid w:val="00AC1777"/>
    <w:rsid w:val="00AC47E8"/>
    <w:rsid w:val="00AD68C1"/>
    <w:rsid w:val="00AE57AD"/>
    <w:rsid w:val="00AF1F12"/>
    <w:rsid w:val="00B01BA2"/>
    <w:rsid w:val="00B20A92"/>
    <w:rsid w:val="00B20AF0"/>
    <w:rsid w:val="00B24201"/>
    <w:rsid w:val="00B26ABB"/>
    <w:rsid w:val="00B31445"/>
    <w:rsid w:val="00B34CB8"/>
    <w:rsid w:val="00B34D90"/>
    <w:rsid w:val="00B43E97"/>
    <w:rsid w:val="00B509B2"/>
    <w:rsid w:val="00B67D81"/>
    <w:rsid w:val="00B7728B"/>
    <w:rsid w:val="00BB022A"/>
    <w:rsid w:val="00BC44DC"/>
    <w:rsid w:val="00BC4554"/>
    <w:rsid w:val="00BC58B7"/>
    <w:rsid w:val="00BD429F"/>
    <w:rsid w:val="00BD6D78"/>
    <w:rsid w:val="00C078F2"/>
    <w:rsid w:val="00C177BE"/>
    <w:rsid w:val="00C34A04"/>
    <w:rsid w:val="00C46879"/>
    <w:rsid w:val="00C50C14"/>
    <w:rsid w:val="00C545AB"/>
    <w:rsid w:val="00C66B47"/>
    <w:rsid w:val="00C81640"/>
    <w:rsid w:val="00C83490"/>
    <w:rsid w:val="00C950B5"/>
    <w:rsid w:val="00CA4EC0"/>
    <w:rsid w:val="00CB0D88"/>
    <w:rsid w:val="00CB2205"/>
    <w:rsid w:val="00CB5859"/>
    <w:rsid w:val="00CD2024"/>
    <w:rsid w:val="00CE0B99"/>
    <w:rsid w:val="00CF364E"/>
    <w:rsid w:val="00D04125"/>
    <w:rsid w:val="00D05527"/>
    <w:rsid w:val="00D07EE0"/>
    <w:rsid w:val="00D26C76"/>
    <w:rsid w:val="00D27FFC"/>
    <w:rsid w:val="00D366F0"/>
    <w:rsid w:val="00D37350"/>
    <w:rsid w:val="00D403F5"/>
    <w:rsid w:val="00D40914"/>
    <w:rsid w:val="00D409F9"/>
    <w:rsid w:val="00D40F58"/>
    <w:rsid w:val="00D46666"/>
    <w:rsid w:val="00D468F3"/>
    <w:rsid w:val="00D46B27"/>
    <w:rsid w:val="00D528F8"/>
    <w:rsid w:val="00D53292"/>
    <w:rsid w:val="00D6072C"/>
    <w:rsid w:val="00D70AE3"/>
    <w:rsid w:val="00D74F48"/>
    <w:rsid w:val="00D87A26"/>
    <w:rsid w:val="00D90584"/>
    <w:rsid w:val="00DA7AF8"/>
    <w:rsid w:val="00DC246C"/>
    <w:rsid w:val="00DC36A5"/>
    <w:rsid w:val="00DD0D95"/>
    <w:rsid w:val="00DD5FFB"/>
    <w:rsid w:val="00DE2C09"/>
    <w:rsid w:val="00DF046D"/>
    <w:rsid w:val="00DF596A"/>
    <w:rsid w:val="00DF6AE3"/>
    <w:rsid w:val="00E00BDA"/>
    <w:rsid w:val="00E042F1"/>
    <w:rsid w:val="00E04CBB"/>
    <w:rsid w:val="00E061A7"/>
    <w:rsid w:val="00E065EB"/>
    <w:rsid w:val="00E1783A"/>
    <w:rsid w:val="00E17A65"/>
    <w:rsid w:val="00E21466"/>
    <w:rsid w:val="00E35179"/>
    <w:rsid w:val="00E4525C"/>
    <w:rsid w:val="00E51E46"/>
    <w:rsid w:val="00E52F84"/>
    <w:rsid w:val="00E55859"/>
    <w:rsid w:val="00E60026"/>
    <w:rsid w:val="00E87033"/>
    <w:rsid w:val="00E8707A"/>
    <w:rsid w:val="00E87D3F"/>
    <w:rsid w:val="00E940EA"/>
    <w:rsid w:val="00EA12E4"/>
    <w:rsid w:val="00EB2BE2"/>
    <w:rsid w:val="00EC2244"/>
    <w:rsid w:val="00EC2B78"/>
    <w:rsid w:val="00EC7182"/>
    <w:rsid w:val="00ED1EB3"/>
    <w:rsid w:val="00ED7404"/>
    <w:rsid w:val="00EE05F4"/>
    <w:rsid w:val="00EE4CC6"/>
    <w:rsid w:val="00EF44D5"/>
    <w:rsid w:val="00F06629"/>
    <w:rsid w:val="00F07142"/>
    <w:rsid w:val="00F11A17"/>
    <w:rsid w:val="00F13792"/>
    <w:rsid w:val="00F172A4"/>
    <w:rsid w:val="00F179A0"/>
    <w:rsid w:val="00F25179"/>
    <w:rsid w:val="00F3463A"/>
    <w:rsid w:val="00F44E93"/>
    <w:rsid w:val="00F46BAF"/>
    <w:rsid w:val="00F558E9"/>
    <w:rsid w:val="00F71661"/>
    <w:rsid w:val="00F72204"/>
    <w:rsid w:val="00F74A42"/>
    <w:rsid w:val="00F87375"/>
    <w:rsid w:val="00F94405"/>
    <w:rsid w:val="00F94C87"/>
    <w:rsid w:val="00FA7183"/>
    <w:rsid w:val="00FA758A"/>
    <w:rsid w:val="00FB1371"/>
    <w:rsid w:val="00FB489F"/>
    <w:rsid w:val="00FB5E1A"/>
    <w:rsid w:val="00FC02DA"/>
    <w:rsid w:val="00FC088E"/>
    <w:rsid w:val="00FC19C2"/>
    <w:rsid w:val="00FC3D8D"/>
    <w:rsid w:val="00FE0076"/>
    <w:rsid w:val="00FE0CB2"/>
    <w:rsid w:val="00FE277E"/>
    <w:rsid w:val="00FE33AF"/>
    <w:rsid w:val="00FE69E4"/>
    <w:rsid w:val="00FE6D77"/>
    <w:rsid w:val="00FF2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E5D12"/>
  <w15:docId w15:val="{3A972CDB-386D-44C7-9565-695453AE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E3"/>
  </w:style>
  <w:style w:type="paragraph" w:styleId="1">
    <w:name w:val="heading 1"/>
    <w:basedOn w:val="a"/>
    <w:next w:val="a"/>
    <w:link w:val="10"/>
    <w:uiPriority w:val="9"/>
    <w:qFormat/>
    <w:rsid w:val="00DE2C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link w:val="30"/>
    <w:uiPriority w:val="9"/>
    <w:qFormat/>
    <w:rsid w:val="00FE69E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8E2"/>
    <w:pPr>
      <w:ind w:left="708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A78E2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A78E2"/>
    <w:rPr>
      <w:rFonts w:eastAsia="Times New Roman"/>
      <w:sz w:val="24"/>
      <w:szCs w:val="24"/>
    </w:rPr>
  </w:style>
  <w:style w:type="paragraph" w:customStyle="1" w:styleId="topper">
    <w:name w:val="topper"/>
    <w:rsid w:val="005A78E2"/>
    <w:pPr>
      <w:widowControl w:val="0"/>
      <w:tabs>
        <w:tab w:val="left" w:pos="-720"/>
      </w:tabs>
      <w:spacing w:line="247" w:lineRule="auto"/>
      <w:jc w:val="both"/>
    </w:pPr>
    <w:rPr>
      <w:rFonts w:ascii="Helvetica" w:eastAsia="Times New Roman" w:hAnsi="Helvetica"/>
      <w:spacing w:val="-2"/>
      <w:kern w:val="1"/>
      <w:sz w:val="20"/>
      <w:szCs w:val="20"/>
      <w:lang w:val="en-US"/>
    </w:rPr>
  </w:style>
  <w:style w:type="paragraph" w:customStyle="1" w:styleId="Hangone">
    <w:name w:val="Hangone"/>
    <w:rsid w:val="005A78E2"/>
    <w:pPr>
      <w:widowControl w:val="0"/>
      <w:tabs>
        <w:tab w:val="left" w:pos="900"/>
      </w:tabs>
      <w:spacing w:after="94"/>
      <w:ind w:left="900" w:hanging="900"/>
      <w:jc w:val="both"/>
    </w:pPr>
    <w:rPr>
      <w:rFonts w:ascii="Arial" w:eastAsia="Times New Roman" w:hAnsi="Arial"/>
      <w:snapToGrid w:val="0"/>
      <w:sz w:val="24"/>
      <w:szCs w:val="20"/>
      <w:lang w:val="en-US"/>
    </w:rPr>
  </w:style>
  <w:style w:type="character" w:customStyle="1" w:styleId="NationalTextUnderline">
    <w:name w:val="NationalTextUnderline"/>
    <w:rsid w:val="005A78E2"/>
    <w:rPr>
      <w:rFonts w:ascii="Arial" w:hAnsi="Arial"/>
      <w:color w:val="FF00FF"/>
      <w:sz w:val="20"/>
      <w:u w:val="single"/>
    </w:rPr>
  </w:style>
  <w:style w:type="character" w:styleId="a8">
    <w:name w:val="Hyperlink"/>
    <w:basedOn w:val="a0"/>
    <w:uiPriority w:val="99"/>
    <w:unhideWhenUsed/>
    <w:rsid w:val="00F179A0"/>
    <w:rPr>
      <w:color w:val="0000FF" w:themeColor="hyperlink"/>
      <w:u w:val="single"/>
    </w:rPr>
  </w:style>
  <w:style w:type="paragraph" w:styleId="a9">
    <w:name w:val="No Spacing"/>
    <w:uiPriority w:val="1"/>
    <w:qFormat/>
    <w:rsid w:val="00721F4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69E4"/>
    <w:rPr>
      <w:rFonts w:eastAsia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FE69E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2C0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b">
    <w:name w:val="Table Grid"/>
    <w:basedOn w:val="a1"/>
    <w:uiPriority w:val="59"/>
    <w:rsid w:val="00F06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basedOn w:val="a0"/>
    <w:rsid w:val="00CA4EC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c">
    <w:name w:val="footer"/>
    <w:basedOn w:val="a"/>
    <w:link w:val="ad"/>
    <w:uiPriority w:val="99"/>
    <w:unhideWhenUsed/>
    <w:rsid w:val="00277D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7D25"/>
  </w:style>
  <w:style w:type="paragraph" w:styleId="ae">
    <w:name w:val="Body Text Indent"/>
    <w:basedOn w:val="a"/>
    <w:link w:val="af"/>
    <w:uiPriority w:val="99"/>
    <w:semiHidden/>
    <w:unhideWhenUsed/>
    <w:rsid w:val="007F7C62"/>
    <w:pPr>
      <w:spacing w:after="120" w:line="276" w:lineRule="auto"/>
      <w:ind w:left="283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F7C62"/>
    <w:rPr>
      <w:rFonts w:ascii="Calibri" w:eastAsia="Times New Roman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Нупбаева Назым</dc:creator>
  <cp:lastModifiedBy>Сердюкова О.В.</cp:lastModifiedBy>
  <cp:revision>17</cp:revision>
  <cp:lastPrinted>2026-02-02T03:19:00Z</cp:lastPrinted>
  <dcterms:created xsi:type="dcterms:W3CDTF">2023-02-06T08:02:00Z</dcterms:created>
  <dcterms:modified xsi:type="dcterms:W3CDTF">2026-02-02T03:19:00Z</dcterms:modified>
</cp:coreProperties>
</file>