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E14A" w14:textId="77777777" w:rsidR="00E269BE" w:rsidRPr="008F1FBD" w:rsidRDefault="00E269BE" w:rsidP="00E269BE">
      <w:pPr>
        <w:spacing w:after="0"/>
        <w:jc w:val="right"/>
        <w:rPr>
          <w:rFonts w:asciiTheme="majorBidi" w:hAnsiTheme="majorBidi" w:cstheme="majorBidi"/>
          <w:b/>
          <w:bCs/>
          <w:color w:val="000000"/>
          <w:sz w:val="18"/>
          <w:szCs w:val="18"/>
          <w:lang w:val="kk-KZ"/>
        </w:rPr>
      </w:pPr>
      <w:r w:rsidRPr="008F1FBD">
        <w:rPr>
          <w:rFonts w:asciiTheme="majorBidi" w:hAnsiTheme="majorBidi" w:cstheme="majorBidi"/>
          <w:b/>
          <w:bCs/>
          <w:color w:val="000000"/>
          <w:sz w:val="18"/>
          <w:szCs w:val="18"/>
          <w:lang w:val="kk-KZ"/>
        </w:rPr>
        <w:t>Жеке сектор / Частный сектор</w:t>
      </w:r>
    </w:p>
    <w:p w14:paraId="12BDA7BB" w14:textId="77777777" w:rsidR="00E269BE" w:rsidRPr="008F1FBD" w:rsidRDefault="00E269BE" w:rsidP="00E269BE">
      <w:pPr>
        <w:spacing w:after="0"/>
        <w:jc w:val="right"/>
        <w:rPr>
          <w:rFonts w:asciiTheme="majorBidi" w:hAnsiTheme="majorBidi" w:cstheme="majorBidi"/>
          <w:b/>
          <w:bCs/>
          <w:color w:val="000000"/>
          <w:sz w:val="18"/>
          <w:szCs w:val="18"/>
          <w:lang w:val="kk-KZ"/>
        </w:rPr>
      </w:pPr>
    </w:p>
    <w:p w14:paraId="10D86E3A" w14:textId="77777777" w:rsidR="00E269BE" w:rsidRPr="008F1FBD" w:rsidRDefault="00E269BE" w:rsidP="00E269BE">
      <w:pPr>
        <w:spacing w:after="0"/>
        <w:jc w:val="center"/>
        <w:rPr>
          <w:rFonts w:asciiTheme="majorBidi" w:hAnsiTheme="majorBidi" w:cstheme="majorBidi"/>
          <w:b/>
          <w:bCs/>
          <w:color w:val="000000"/>
          <w:sz w:val="18"/>
          <w:szCs w:val="18"/>
          <w:lang w:val="kk-KZ"/>
        </w:rPr>
      </w:pPr>
      <w:r w:rsidRPr="008F1FBD">
        <w:rPr>
          <w:rFonts w:asciiTheme="majorBidi" w:hAnsiTheme="majorBidi" w:cstheme="majorBidi"/>
          <w:b/>
          <w:bCs/>
          <w:color w:val="000000"/>
          <w:sz w:val="18"/>
          <w:szCs w:val="18"/>
          <w:lang w:val="kk-KZ"/>
        </w:rPr>
        <w:t xml:space="preserve">Тұрмыстық тұтынуды электрмен жабдықтау шартын жасасуға арналған құжаттар тізбесі  / </w:t>
      </w:r>
    </w:p>
    <w:p w14:paraId="5A0970E0" w14:textId="77777777" w:rsidR="00E269BE" w:rsidRPr="00970201" w:rsidRDefault="00E269BE" w:rsidP="00E269BE">
      <w:pPr>
        <w:spacing w:after="0"/>
        <w:jc w:val="center"/>
        <w:rPr>
          <w:rFonts w:asciiTheme="majorBidi" w:hAnsiTheme="majorBidi" w:cstheme="majorBidi"/>
          <w:b/>
          <w:bCs/>
          <w:color w:val="000000"/>
          <w:sz w:val="18"/>
          <w:szCs w:val="18"/>
        </w:rPr>
      </w:pPr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Перечень документов</w:t>
      </w:r>
    </w:p>
    <w:p w14:paraId="373C17FE" w14:textId="77777777" w:rsidR="00E269BE" w:rsidRPr="00970201" w:rsidRDefault="00E269BE" w:rsidP="00E269BE">
      <w:pPr>
        <w:spacing w:after="0"/>
        <w:jc w:val="center"/>
        <w:rPr>
          <w:rFonts w:asciiTheme="majorBidi" w:hAnsiTheme="majorBidi" w:cstheme="majorBidi"/>
          <w:b/>
          <w:bCs/>
          <w:color w:val="000000"/>
          <w:sz w:val="18"/>
          <w:szCs w:val="18"/>
        </w:rPr>
      </w:pPr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для заключения договора электроснабжения </w:t>
      </w:r>
      <w:bookmarkStart w:id="0" w:name="_Hlk145772863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для потребителей, использующих электрическую энергию для бытового потребления </w:t>
      </w:r>
      <w:bookmarkEnd w:id="0"/>
    </w:p>
    <w:p w14:paraId="17714437" w14:textId="77777777" w:rsidR="00E269BE" w:rsidRPr="000158B3" w:rsidRDefault="00E269BE" w:rsidP="00E269BE">
      <w:pPr>
        <w:spacing w:after="0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8"/>
        <w:gridCol w:w="5085"/>
      </w:tblGrid>
      <w:tr w:rsidR="00E269BE" w:rsidRPr="000158B3" w14:paraId="74B57ACE" w14:textId="77777777" w:rsidTr="00382F52">
        <w:tc>
          <w:tcPr>
            <w:tcW w:w="4768" w:type="dxa"/>
          </w:tcPr>
          <w:p w14:paraId="6F52BCC2" w14:textId="77777777" w:rsidR="00E269BE" w:rsidRPr="003D53C9" w:rsidRDefault="00E269BE" w:rsidP="00382F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Құжаттың</w:t>
            </w:r>
            <w:proofErr w:type="spellEnd"/>
            <w:r w:rsidRPr="003D53C9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атауы</w:t>
            </w:r>
            <w:proofErr w:type="spellEnd"/>
            <w:r w:rsidRPr="003D53C9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/ Наименование документа</w:t>
            </w:r>
          </w:p>
        </w:tc>
        <w:tc>
          <w:tcPr>
            <w:tcW w:w="5085" w:type="dxa"/>
          </w:tcPr>
          <w:p w14:paraId="542042F4" w14:textId="77777777" w:rsidR="00E269BE" w:rsidRPr="003D53C9" w:rsidRDefault="00E269BE" w:rsidP="00382F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kk-KZ"/>
              </w:rPr>
              <w:t xml:space="preserve">Құжатты кім береді </w:t>
            </w:r>
            <w:r w:rsidRPr="003D53C9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 Источник получения документа</w:t>
            </w:r>
          </w:p>
        </w:tc>
      </w:tr>
      <w:tr w:rsidR="00E269BE" w:rsidRPr="000158B3" w14:paraId="6FF667F2" w14:textId="77777777" w:rsidTr="00382F52">
        <w:tc>
          <w:tcPr>
            <w:tcW w:w="4768" w:type="dxa"/>
          </w:tcPr>
          <w:p w14:paraId="71352DD0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Электрмен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жабдықтау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шартын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акцептеу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туралы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өтініш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/ </w:t>
            </w:r>
          </w:p>
          <w:p w14:paraId="202B83DE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Заявление об акцепте договора электроснабжения на имя руководителя ЭПО </w:t>
            </w:r>
          </w:p>
        </w:tc>
        <w:tc>
          <w:tcPr>
            <w:tcW w:w="5085" w:type="dxa"/>
          </w:tcPr>
          <w:p w14:paraId="406EA681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Тұтынушы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/ Потребитель </w:t>
            </w:r>
          </w:p>
        </w:tc>
      </w:tr>
      <w:tr w:rsidR="00E269BE" w:rsidRPr="000158B3" w14:paraId="3E3662D2" w14:textId="77777777" w:rsidTr="00382F52">
        <w:tc>
          <w:tcPr>
            <w:tcW w:w="4768" w:type="dxa"/>
          </w:tcPr>
          <w:p w14:paraId="5AFE9AE2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Энергия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тұтыну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объектісінің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бұрынғы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иесінен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шартты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бұзу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туралы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өтініш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 /</w:t>
            </w:r>
            <w:proofErr w:type="gram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Заявление о расторжении договора от прежнего владельца объекта энергопотребления</w:t>
            </w:r>
          </w:p>
        </w:tc>
        <w:tc>
          <w:tcPr>
            <w:tcW w:w="5085" w:type="dxa"/>
          </w:tcPr>
          <w:p w14:paraId="7488C68F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Бұрынғы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иесі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энергиямен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жабдықтаушы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ұйымға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жүгінеді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/ Прежний владелец обращается в энергоснабжающую организацию </w:t>
            </w:r>
          </w:p>
        </w:tc>
      </w:tr>
      <w:tr w:rsidR="00E269BE" w:rsidRPr="000158B3" w14:paraId="166B2BC9" w14:textId="77777777" w:rsidTr="00382F52">
        <w:tc>
          <w:tcPr>
            <w:tcW w:w="4768" w:type="dxa"/>
          </w:tcPr>
          <w:p w14:paraId="4779EA54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Объектіге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құқық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белгілейтін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құжаттың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көшірмесі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не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жылжымайтын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мүлікке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тіркелген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құқықтар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туралы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анықтама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жалға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берілетін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тұрғын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үйге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шарт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жасасу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кезінде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ұсынуға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міндетті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>) (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сатып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алу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-сату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шарты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/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жалдау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шарты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/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қабылдау-тапсыру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актісі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/ цессия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шарты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құрылыстың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басталғаны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туралы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хабарлама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мердігерлік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жұмыстар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шарты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жер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учаскесіне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акті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салынып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жатқан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объектілер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үшін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)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және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т. б. (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өтінішке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қосымшаның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көшірмесі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салыстыру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үшін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түпнұсқа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) / </w:t>
            </w:r>
          </w:p>
          <w:p w14:paraId="2B1F82C4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Копия правоустанавливающего документа на объект либо справка о зарегистрированных правах на недвижимое имущество </w:t>
            </w:r>
            <w:r w:rsidRPr="003D53C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(при заключении договора на арендуемое жилье обязательна к предъявлению)</w:t>
            </w:r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(Договор купли-продажи / договор аренды / акт приема-передачи / договор Цессии, уведомление о начале строительства, акт на земельный участок (для строящихся объектов) и т.д. </w:t>
            </w:r>
            <w:r w:rsidRPr="003D53C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(копия для приложения к заявлению, оригинал для сличения)</w:t>
            </w:r>
          </w:p>
        </w:tc>
        <w:tc>
          <w:tcPr>
            <w:tcW w:w="5085" w:type="dxa"/>
          </w:tcPr>
          <w:p w14:paraId="72E86268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Тұтынушы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/ Потребитель </w:t>
            </w:r>
          </w:p>
          <w:p w14:paraId="58141B61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269BE" w:rsidRPr="000158B3" w14:paraId="0EB79209" w14:textId="77777777" w:rsidTr="00382F52">
        <w:tc>
          <w:tcPr>
            <w:tcW w:w="4768" w:type="dxa"/>
          </w:tcPr>
          <w:p w14:paraId="287B85CD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Техникалық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төлқұжат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көшірме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) / </w:t>
            </w:r>
          </w:p>
          <w:p w14:paraId="25C8E3C3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Технический паспорт </w:t>
            </w:r>
            <w:r w:rsidRPr="003D53C9">
              <w:rPr>
                <w:rFonts w:asciiTheme="majorBidi" w:hAnsiTheme="majorBidi" w:cstheme="majorBidi"/>
                <w:i/>
                <w:sz w:val="18"/>
                <w:szCs w:val="18"/>
              </w:rPr>
              <w:t>(копия)</w:t>
            </w:r>
          </w:p>
        </w:tc>
        <w:tc>
          <w:tcPr>
            <w:tcW w:w="5085" w:type="dxa"/>
          </w:tcPr>
          <w:p w14:paraId="26D684F6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Тұтынушы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/ Потребитель </w:t>
            </w:r>
          </w:p>
        </w:tc>
      </w:tr>
      <w:tr w:rsidR="00E269BE" w:rsidRPr="000158B3" w14:paraId="620AB781" w14:textId="77777777" w:rsidTr="00382F52">
        <w:tc>
          <w:tcPr>
            <w:tcW w:w="4768" w:type="dxa"/>
          </w:tcPr>
          <w:p w14:paraId="336A0D61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Жеке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куәлік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көшірме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) / Удостоверение личности </w:t>
            </w:r>
            <w:r w:rsidRPr="003D53C9">
              <w:rPr>
                <w:rFonts w:asciiTheme="majorBidi" w:hAnsiTheme="majorBidi" w:cstheme="majorBidi"/>
                <w:i/>
                <w:sz w:val="18"/>
                <w:szCs w:val="18"/>
              </w:rPr>
              <w:t>(копия)</w:t>
            </w:r>
          </w:p>
        </w:tc>
        <w:tc>
          <w:tcPr>
            <w:tcW w:w="5085" w:type="dxa"/>
          </w:tcPr>
          <w:p w14:paraId="06901F3A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Тұтынушы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/ Потребитель </w:t>
            </w:r>
          </w:p>
        </w:tc>
      </w:tr>
      <w:tr w:rsidR="00E269BE" w:rsidRPr="000158B3" w14:paraId="7A2A9C85" w14:textId="77777777" w:rsidTr="00382F52">
        <w:tc>
          <w:tcPr>
            <w:tcW w:w="4768" w:type="dxa"/>
          </w:tcPr>
          <w:p w14:paraId="502EBBFC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Тұтынушы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тұрғын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меншік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иесі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болмаса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сенімхат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және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сенім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білдірілген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тұлғаның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жеке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куәлігі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көшірме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Pr="003D53C9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 / </w:t>
            </w:r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Доверенность, удостоверение личности доверенного лица </w:t>
            </w:r>
            <w:r w:rsidRPr="003D53C9">
              <w:rPr>
                <w:rFonts w:asciiTheme="majorBidi" w:hAnsiTheme="majorBidi" w:cstheme="majorBidi"/>
                <w:i/>
                <w:sz w:val="18"/>
                <w:szCs w:val="18"/>
              </w:rPr>
              <w:t>(копия)</w:t>
            </w:r>
          </w:p>
        </w:tc>
        <w:tc>
          <w:tcPr>
            <w:tcW w:w="5085" w:type="dxa"/>
          </w:tcPr>
          <w:p w14:paraId="2BEE9082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Тұтынушы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/ Потребитель </w:t>
            </w:r>
          </w:p>
        </w:tc>
      </w:tr>
      <w:tr w:rsidR="00E269BE" w:rsidRPr="000158B3" w14:paraId="6AFF05D1" w14:textId="77777777" w:rsidTr="00382F52">
        <w:trPr>
          <w:trHeight w:val="293"/>
        </w:trPr>
        <w:tc>
          <w:tcPr>
            <w:tcW w:w="4768" w:type="dxa"/>
          </w:tcPr>
          <w:p w14:paraId="4FC39D97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Техникалы</w:t>
            </w:r>
            <w:proofErr w:type="spellEnd"/>
            <w:r w:rsidRPr="003D53C9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lang w:val="kk-KZ"/>
              </w:rPr>
              <w:t xml:space="preserve">қ құжаттар / </w:t>
            </w:r>
            <w:r w:rsidRPr="003D53C9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Технические документы:</w:t>
            </w:r>
          </w:p>
        </w:tc>
        <w:tc>
          <w:tcPr>
            <w:tcW w:w="5085" w:type="dxa"/>
          </w:tcPr>
          <w:p w14:paraId="1E818CB0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Тұтынушы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/ Потребитель </w:t>
            </w:r>
          </w:p>
        </w:tc>
      </w:tr>
      <w:tr w:rsidR="00E269BE" w:rsidRPr="000158B3" w14:paraId="02AC6464" w14:textId="77777777" w:rsidTr="003D53C9">
        <w:trPr>
          <w:trHeight w:val="3822"/>
        </w:trPr>
        <w:tc>
          <w:tcPr>
            <w:tcW w:w="4768" w:type="dxa"/>
          </w:tcPr>
          <w:p w14:paraId="0D13767D" w14:textId="4BF4A84E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Электр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желілеріне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қосылудың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техникалық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шарттары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жаңадан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іске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қосылатын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объектілер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үшін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шарттық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қуат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ұлғайған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кезде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электрмен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жабдықтау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схемасы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өзгерген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кезде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электрмен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жабдықтау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сенімділігі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бойынша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желі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пайдаланушыларының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санаты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өзгерген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кезде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>) (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көшірме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>) / Технические условия на присоединение к электросетям (для вновь вводимых объектов, при увеличении договорной мощности, при изменении схемы электроснабжения, при изменении категории пользователей сети по надежности электроснабжения) (</w:t>
            </w:r>
            <w:r w:rsidRPr="003D53C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копия</w:t>
            </w:r>
            <w:r w:rsidRPr="003D53C9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14:paraId="03E98D50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EB5452B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  <w:u w:val="single"/>
              </w:rPr>
              <w:t>Объектінің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  <w:u w:val="single"/>
              </w:rPr>
              <w:t>иесін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  <w:u w:val="single"/>
              </w:rPr>
              <w:t>ауыстыру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  <w:u w:val="single"/>
              </w:rPr>
              <w:t>кезінде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объектіні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электрмен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жабдықтауда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техникалық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өзгерістер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болмаған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жағдайда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  <w:u w:val="single"/>
              </w:rPr>
              <w:t>талап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 w:rsidRPr="003D53C9">
              <w:rPr>
                <w:rFonts w:asciiTheme="majorBidi" w:hAnsiTheme="majorBidi" w:cstheme="majorBidi"/>
                <w:sz w:val="18"/>
                <w:szCs w:val="18"/>
                <w:u w:val="single"/>
              </w:rPr>
              <w:t>етілмейді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  /</w:t>
            </w:r>
            <w:proofErr w:type="gramEnd"/>
            <w:r w:rsidRPr="003D53C9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 </w:t>
            </w:r>
          </w:p>
          <w:p w14:paraId="59F9E75D" w14:textId="271E8774" w:rsidR="00E269BE" w:rsidRPr="003D53C9" w:rsidRDefault="00E269BE" w:rsidP="003D53C9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При смене владельца объекта не требуется, </w:t>
            </w:r>
            <w:r w:rsidRPr="003D53C9">
              <w:rPr>
                <w:rFonts w:asciiTheme="majorBidi" w:hAnsiTheme="majorBidi" w:cstheme="majorBidi"/>
                <w:sz w:val="18"/>
                <w:szCs w:val="18"/>
              </w:rPr>
              <w:t>в случае отсутствия технических изменений в электроснабжении объекта</w:t>
            </w:r>
          </w:p>
        </w:tc>
        <w:tc>
          <w:tcPr>
            <w:tcW w:w="5085" w:type="dxa"/>
          </w:tcPr>
          <w:p w14:paraId="632DCF26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>"Астана-АЭК" АҚ</w:t>
            </w:r>
          </w:p>
          <w:p w14:paraId="6F70C203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Домалақ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ана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9-үй,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каб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>. №103, 104</w:t>
            </w:r>
          </w:p>
          <w:p w14:paraId="53CFEBCB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Қабылдау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күндері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: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дүйсенбі-жұма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құжаттарды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қабылдау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8-30-дан 17-30-ға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дейін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кеңес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беру 8-30-дан 17-30-ға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дейін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14:paraId="6A95AA94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Тел. 620-375, 620-366 / </w:t>
            </w:r>
          </w:p>
          <w:p w14:paraId="0ABDD5D2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>АО «Астана – РЭК»</w:t>
            </w:r>
          </w:p>
          <w:p w14:paraId="2FC09BE7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Домалак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ана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д. 9,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каб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>. №103, 104</w:t>
            </w:r>
          </w:p>
          <w:p w14:paraId="0B29B2C1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>Дни приема: понедельник-пятница, прием документов с 8-30 до 17-30, консультирование с 8-30 до 17-30)</w:t>
            </w:r>
          </w:p>
          <w:p w14:paraId="59BB54AD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>Тел. 620-375, 620-366</w:t>
            </w:r>
          </w:p>
        </w:tc>
      </w:tr>
      <w:tr w:rsidR="00E269BE" w:rsidRPr="000158B3" w14:paraId="19E6F68C" w14:textId="77777777" w:rsidTr="00382F52">
        <w:tc>
          <w:tcPr>
            <w:tcW w:w="4768" w:type="dxa"/>
          </w:tcPr>
          <w:p w14:paraId="2A940741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Электр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желілерінің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теңгерімдік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тиесілілігінің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шекараларын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және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тараптардың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пайдалану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жауапкершілігін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ажырату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актісі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көшірмесі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>) / Акт разграничения границ балансовой принадлежности электросетей и эксплуатационной ответственности сторон (</w:t>
            </w:r>
            <w:r w:rsidRPr="003D53C9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копия</w:t>
            </w:r>
            <w:r w:rsidRPr="003D53C9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14:paraId="0BE70191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085" w:type="dxa"/>
          </w:tcPr>
          <w:p w14:paraId="3833BD97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>"Астана-АЭК" АҚ</w:t>
            </w:r>
          </w:p>
          <w:p w14:paraId="33FD2040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Домалақ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ана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9-үй,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каб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>. №103, 104</w:t>
            </w:r>
          </w:p>
          <w:p w14:paraId="10CAFB4A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Қабылдау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күндері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: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дүйсенбі-жұма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құжаттарды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қабылдау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8-30-дан 17-30-ға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дейін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кеңес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беру 8-30-дан 17-30-ға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дейін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14:paraId="5616F6A9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Тел. 620-375, 620-366 / </w:t>
            </w:r>
          </w:p>
          <w:p w14:paraId="4A0194C0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>АО «Астана – РЭК»</w:t>
            </w:r>
          </w:p>
          <w:p w14:paraId="39B45E0C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Домалак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ана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 xml:space="preserve">, д. 9, </w:t>
            </w:r>
            <w:proofErr w:type="spellStart"/>
            <w:r w:rsidRPr="003D53C9">
              <w:rPr>
                <w:rFonts w:asciiTheme="majorBidi" w:hAnsiTheme="majorBidi" w:cstheme="majorBidi"/>
                <w:sz w:val="18"/>
                <w:szCs w:val="18"/>
              </w:rPr>
              <w:t>каб</w:t>
            </w:r>
            <w:proofErr w:type="spellEnd"/>
            <w:r w:rsidRPr="003D53C9">
              <w:rPr>
                <w:rFonts w:asciiTheme="majorBidi" w:hAnsiTheme="majorBidi" w:cstheme="majorBidi"/>
                <w:sz w:val="18"/>
                <w:szCs w:val="18"/>
              </w:rPr>
              <w:t>. №103, 104</w:t>
            </w:r>
          </w:p>
          <w:p w14:paraId="5788B319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>Дни приема: понедельник-пятница, прием документов с 8-30 до 17-30, консультирование с 8-30 до 17-30)</w:t>
            </w:r>
          </w:p>
          <w:p w14:paraId="324B9D86" w14:textId="77777777" w:rsidR="00E269BE" w:rsidRPr="003D53C9" w:rsidRDefault="00E269BE" w:rsidP="00E269BE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3D53C9">
              <w:rPr>
                <w:rFonts w:asciiTheme="majorBidi" w:hAnsiTheme="majorBidi" w:cstheme="majorBidi"/>
                <w:sz w:val="18"/>
                <w:szCs w:val="18"/>
              </w:rPr>
              <w:t>Тел. 620-375, 620-366</w:t>
            </w:r>
          </w:p>
        </w:tc>
      </w:tr>
    </w:tbl>
    <w:p w14:paraId="4C8D1CAB" w14:textId="77777777" w:rsidR="00E269BE" w:rsidRPr="000158B3" w:rsidRDefault="00E269BE" w:rsidP="00E269BE">
      <w:pPr>
        <w:spacing w:after="0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p w14:paraId="5C91B4B8" w14:textId="77777777" w:rsidR="00E269BE" w:rsidRPr="00970201" w:rsidRDefault="00E269BE" w:rsidP="00E269BE">
      <w:pPr>
        <w:spacing w:after="0"/>
        <w:jc w:val="both"/>
        <w:rPr>
          <w:rFonts w:asciiTheme="majorBidi" w:hAnsiTheme="majorBidi" w:cstheme="majorBidi"/>
          <w:b/>
          <w:bCs/>
          <w:color w:val="000000"/>
          <w:sz w:val="18"/>
          <w:szCs w:val="18"/>
        </w:rPr>
      </w:pP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Құжаттардың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толық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топтамасын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жинағаннан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кейін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Сізге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  <w:lang w:val="kk-KZ"/>
        </w:rPr>
        <w:t>«</w:t>
      </w:r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Астана-АЭК</w:t>
      </w:r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  <w:lang w:val="kk-KZ"/>
        </w:rPr>
        <w:t>»</w:t>
      </w:r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АҚ фронт-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офисіне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мына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мекенжай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бойынша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жүгіну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қажет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: Астана қ.,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Иманов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к-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сі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, 11.</w:t>
      </w:r>
    </w:p>
    <w:p w14:paraId="3495A97F" w14:textId="45A8911F" w:rsidR="0056782F" w:rsidRPr="003D53C9" w:rsidRDefault="00E269BE" w:rsidP="003D53C9">
      <w:pPr>
        <w:spacing w:after="0"/>
        <w:jc w:val="both"/>
        <w:rPr>
          <w:rFonts w:asciiTheme="majorBidi" w:hAnsiTheme="majorBidi" w:cstheme="majorBidi"/>
          <w:b/>
          <w:bCs/>
          <w:color w:val="000000"/>
          <w:sz w:val="18"/>
          <w:szCs w:val="18"/>
        </w:rPr>
      </w:pPr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После сбора полного пакета документов Вам необходимо обратиться во фронт-офис АО «Астана-РЭК» по адресу: г. Астана, ул.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Иманова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, д. 11.</w:t>
      </w:r>
    </w:p>
    <w:sectPr w:rsidR="0056782F" w:rsidRPr="003D53C9" w:rsidSect="003D53C9">
      <w:pgSz w:w="11906" w:h="16838"/>
      <w:pgMar w:top="568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BE"/>
    <w:rsid w:val="003D53C9"/>
    <w:rsid w:val="0056782F"/>
    <w:rsid w:val="00930CBE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A8EB"/>
  <w15:chartTrackingRefBased/>
  <w15:docId w15:val="{5FBDAF6D-E2F0-4061-B2EA-8E791230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9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6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4</cp:revision>
  <dcterms:created xsi:type="dcterms:W3CDTF">2024-05-06T10:20:00Z</dcterms:created>
  <dcterms:modified xsi:type="dcterms:W3CDTF">2024-05-06T10:22:00Z</dcterms:modified>
</cp:coreProperties>
</file>